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56B9" w14:textId="77777777" w:rsidR="006B2299" w:rsidRPr="00132347" w:rsidRDefault="006B2299" w:rsidP="00132347">
      <w:pPr>
        <w:suppressAutoHyphens/>
        <w:spacing w:after="0"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  <w:lang w:eastAsia="zh-CN"/>
        </w:rPr>
      </w:pPr>
    </w:p>
    <w:p w14:paraId="435E6184" w14:textId="2D5B5E64" w:rsidR="006B2299" w:rsidRPr="006B2299" w:rsidRDefault="006B2299" w:rsidP="00132347">
      <w:pPr>
        <w:suppressAutoHyphens/>
        <w:spacing w:after="0" w:line="276" w:lineRule="auto"/>
        <w:jc w:val="right"/>
        <w:rPr>
          <w:rFonts w:ascii="Bio Sans" w:eastAsia="Times New Roman" w:hAnsi="Bio Sans" w:cs="Calibri"/>
          <w:sz w:val="18"/>
          <w:szCs w:val="18"/>
          <w:lang w:eastAsia="zh-CN"/>
        </w:rPr>
      </w:pPr>
      <w:r w:rsidRPr="006B2299">
        <w:rPr>
          <w:rFonts w:ascii="Bio Sans" w:eastAsia="Verdana" w:hAnsi="Bio Sans" w:cs="Calibri"/>
          <w:color w:val="000000"/>
          <w:sz w:val="18"/>
          <w:szCs w:val="18"/>
          <w:lang w:eastAsia="zh-CN"/>
        </w:rPr>
        <w:t>Blizne Łaszczyńskiego</w:t>
      </w: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 xml:space="preserve">, dnia </w:t>
      </w:r>
      <w:r w:rsidR="007E6CB3">
        <w:rPr>
          <w:rFonts w:ascii="Bio Sans" w:eastAsia="Times New Roman" w:hAnsi="Bio Sans" w:cs="Calibri"/>
          <w:sz w:val="18"/>
          <w:szCs w:val="18"/>
          <w:lang w:eastAsia="zh-CN"/>
        </w:rPr>
        <w:t>12</w:t>
      </w:r>
      <w:r w:rsidR="00514E8F">
        <w:rPr>
          <w:rFonts w:ascii="Bio Sans" w:eastAsia="Times New Roman" w:hAnsi="Bio Sans" w:cs="Calibri"/>
          <w:sz w:val="18"/>
          <w:szCs w:val="18"/>
          <w:lang w:eastAsia="zh-CN"/>
        </w:rPr>
        <w:t>.0</w:t>
      </w:r>
      <w:r w:rsidR="00244AC0">
        <w:rPr>
          <w:rFonts w:ascii="Bio Sans" w:eastAsia="Times New Roman" w:hAnsi="Bio Sans" w:cs="Calibri"/>
          <w:sz w:val="18"/>
          <w:szCs w:val="18"/>
          <w:lang w:eastAsia="zh-CN"/>
        </w:rPr>
        <w:t>1</w:t>
      </w:r>
      <w:r w:rsidR="00514E8F">
        <w:rPr>
          <w:rFonts w:ascii="Bio Sans" w:eastAsia="Times New Roman" w:hAnsi="Bio Sans" w:cs="Calibri"/>
          <w:sz w:val="18"/>
          <w:szCs w:val="18"/>
          <w:lang w:eastAsia="zh-CN"/>
        </w:rPr>
        <w:t>.</w:t>
      </w: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>202</w:t>
      </w:r>
      <w:r w:rsidR="00244AC0">
        <w:rPr>
          <w:rFonts w:ascii="Bio Sans" w:eastAsia="Times New Roman" w:hAnsi="Bio Sans" w:cs="Calibri"/>
          <w:sz w:val="18"/>
          <w:szCs w:val="18"/>
          <w:lang w:eastAsia="zh-CN"/>
        </w:rPr>
        <w:t>4</w:t>
      </w: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 xml:space="preserve">r </w:t>
      </w:r>
    </w:p>
    <w:p w14:paraId="16CFDD26" w14:textId="77777777" w:rsidR="006B2299" w:rsidRPr="006B2299" w:rsidRDefault="006B2299" w:rsidP="00132347">
      <w:pPr>
        <w:tabs>
          <w:tab w:val="left" w:pos="8670"/>
        </w:tabs>
        <w:suppressAutoHyphens/>
        <w:spacing w:after="120" w:line="276" w:lineRule="auto"/>
        <w:rPr>
          <w:rFonts w:ascii="Bio Sans" w:eastAsia="Times New Roman" w:hAnsi="Bio Sans" w:cs="Calibri"/>
          <w:b/>
          <w:bCs/>
          <w:color w:val="000000"/>
          <w:sz w:val="18"/>
          <w:szCs w:val="18"/>
          <w:lang w:eastAsia="zh-CN"/>
        </w:rPr>
      </w:pPr>
      <w:r w:rsidRPr="006B2299">
        <w:rPr>
          <w:rFonts w:ascii="Bio Sans" w:eastAsia="Times New Roman" w:hAnsi="Bio Sans" w:cs="Calibri"/>
          <w:b/>
          <w:bCs/>
          <w:color w:val="000000"/>
          <w:sz w:val="18"/>
          <w:szCs w:val="18"/>
          <w:lang w:eastAsia="zh-CN"/>
        </w:rPr>
        <w:tab/>
      </w:r>
    </w:p>
    <w:p w14:paraId="3F63A643" w14:textId="7DB36D75" w:rsidR="006B2299" w:rsidRPr="006B2299" w:rsidRDefault="006B2299" w:rsidP="00132347">
      <w:pPr>
        <w:suppressAutoHyphens/>
        <w:spacing w:after="120" w:line="276" w:lineRule="auto"/>
        <w:jc w:val="center"/>
        <w:rPr>
          <w:rFonts w:ascii="Bio Sans" w:eastAsia="Times New Roman" w:hAnsi="Bio Sans" w:cs="Calibri"/>
          <w:sz w:val="24"/>
          <w:szCs w:val="24"/>
          <w:lang w:eastAsia="zh-CN"/>
        </w:rPr>
      </w:pPr>
      <w:r w:rsidRPr="006B2299">
        <w:rPr>
          <w:rFonts w:ascii="Bio Sans" w:eastAsia="Times New Roman" w:hAnsi="Bio Sans" w:cs="Calibri"/>
          <w:b/>
          <w:bCs/>
          <w:color w:val="000000"/>
          <w:sz w:val="24"/>
          <w:szCs w:val="24"/>
          <w:lang w:eastAsia="zh-CN"/>
        </w:rPr>
        <w:t>ZAPYTANIE OFERTOWE ABM/1/202</w:t>
      </w:r>
      <w:r w:rsidR="00D26AE5">
        <w:rPr>
          <w:rFonts w:ascii="Bio Sans" w:eastAsia="Times New Roman" w:hAnsi="Bio Sans" w:cs="Calibri"/>
          <w:b/>
          <w:bCs/>
          <w:color w:val="000000"/>
          <w:sz w:val="24"/>
          <w:szCs w:val="24"/>
          <w:lang w:eastAsia="zh-CN"/>
        </w:rPr>
        <w:t>4</w:t>
      </w:r>
    </w:p>
    <w:p w14:paraId="6CEE3FAA" w14:textId="77777777" w:rsidR="006B2299" w:rsidRPr="006B2299" w:rsidRDefault="006B2299" w:rsidP="00132347">
      <w:pPr>
        <w:suppressAutoHyphens/>
        <w:autoSpaceDE w:val="0"/>
        <w:spacing w:after="0" w:line="276" w:lineRule="auto"/>
        <w:jc w:val="both"/>
        <w:rPr>
          <w:rFonts w:ascii="Bio Sans" w:eastAsia="Times New Roman" w:hAnsi="Bio Sans" w:cs="Calibri"/>
          <w:b/>
          <w:bCs/>
          <w:color w:val="000000"/>
          <w:sz w:val="18"/>
          <w:szCs w:val="18"/>
          <w:lang w:eastAsia="zh-CN"/>
        </w:rPr>
      </w:pPr>
    </w:p>
    <w:p w14:paraId="0B0D491C" w14:textId="23BA81C5" w:rsidR="006B2299" w:rsidRDefault="006B2299" w:rsidP="00132347">
      <w:pPr>
        <w:suppressAutoHyphens/>
        <w:spacing w:after="0" w:line="276" w:lineRule="auto"/>
        <w:jc w:val="both"/>
        <w:rPr>
          <w:rFonts w:ascii="Bio Sans" w:eastAsia="Times New Roman" w:hAnsi="Bio Sans" w:cs="Calibri"/>
          <w:b/>
          <w:color w:val="000000"/>
          <w:sz w:val="18"/>
          <w:szCs w:val="18"/>
          <w:lang w:eastAsia="zh-CN"/>
        </w:rPr>
      </w:pP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>W związku z realizacją projektu badawczo-rozwojowego pt. „</w:t>
      </w:r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Development of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an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innovative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device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with a</w:t>
      </w:r>
      <w:r w:rsidR="00514E8F">
        <w:rPr>
          <w:rFonts w:ascii="Bio Sans" w:eastAsia="Times New Roman" w:hAnsi="Bio Sans" w:cs="Calibri"/>
          <w:i/>
          <w:sz w:val="18"/>
          <w:szCs w:val="18"/>
          <w:lang w:eastAsia="zh-CN"/>
        </w:rPr>
        <w:t> 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dedicated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probe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for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intraoperative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cryoanalgesia to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implement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a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unique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and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effective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pain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management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therapy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for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cardiothoracic</w:t>
      </w:r>
      <w:proofErr w:type="spellEnd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 </w:t>
      </w:r>
      <w:proofErr w:type="spellStart"/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>surgery</w:t>
      </w:r>
      <w:proofErr w:type="spellEnd"/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 xml:space="preserve">” (nr Umowy: </w:t>
      </w:r>
      <w:r w:rsidRPr="006B2299">
        <w:rPr>
          <w:rFonts w:ascii="Bio Sans" w:eastAsia="Times New Roman" w:hAnsi="Bio Sans" w:cs="Calibri"/>
          <w:b/>
          <w:sz w:val="18"/>
          <w:szCs w:val="18"/>
          <w:lang w:eastAsia="zh-CN"/>
        </w:rPr>
        <w:t>2022/ABM/02/00019-00</w:t>
      </w: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 xml:space="preserve">), dla którego Spółka otrzymała od Agencji Badań Medycznych dofinansowanie ze środków publicznych Budżetu Państwa w ramach </w:t>
      </w:r>
      <w:r w:rsidRPr="006B2299">
        <w:rPr>
          <w:rFonts w:ascii="Bio Sans" w:eastAsia="Times New Roman" w:hAnsi="Bio Sans" w:cs="Calibri"/>
          <w:i/>
          <w:sz w:val="18"/>
          <w:szCs w:val="18"/>
          <w:lang w:eastAsia="zh-CN"/>
        </w:rPr>
        <w:t xml:space="preserve">“Konkursu dla przedsiębiorstw na finansowanie opracowania, oceny działania, oceny klinicznej innowacyjnych wyrobów medycznych” </w:t>
      </w:r>
      <w:r w:rsidRPr="006B2299">
        <w:rPr>
          <w:rFonts w:ascii="Bio Sans" w:eastAsia="Times New Roman" w:hAnsi="Bio Sans" w:cs="Calibri"/>
          <w:sz w:val="18"/>
          <w:szCs w:val="18"/>
          <w:lang w:eastAsia="zh-CN"/>
        </w:rPr>
        <w:t>oraz obowiązkiem</w:t>
      </w:r>
      <w:r w:rsidRPr="006B2299">
        <w:rPr>
          <w:rFonts w:ascii="Bio Sans" w:eastAsia="Times New Roman" w:hAnsi="Bio Sans" w:cs="Calibri"/>
          <w:color w:val="000000"/>
          <w:sz w:val="18"/>
          <w:szCs w:val="18"/>
          <w:lang w:eastAsia="zh-CN"/>
        </w:rPr>
        <w:t xml:space="preserve"> </w:t>
      </w:r>
      <w:r w:rsidRPr="006B2299">
        <w:rPr>
          <w:rFonts w:ascii="Bio Sans" w:eastAsia="Times New Roman" w:hAnsi="Bio Sans" w:cs="Calibri"/>
          <w:bCs/>
          <w:sz w:val="18"/>
          <w:szCs w:val="18"/>
          <w:lang w:eastAsia="zh-CN"/>
        </w:rPr>
        <w:t>dokonywania zakupów w oparciu o najbardziej korzystną ekonomicznie ofertę, z zachowaniem zasad uczciwej konkurencji, efektywności, jawności i przejrzystości</w:t>
      </w:r>
      <w:r w:rsidRPr="006B2299">
        <w:rPr>
          <w:rFonts w:ascii="Bio Sans" w:eastAsia="Times New Roman" w:hAnsi="Bio Sans" w:cs="Calibri"/>
          <w:color w:val="000000"/>
          <w:sz w:val="18"/>
          <w:szCs w:val="18"/>
          <w:lang w:eastAsia="zh-CN"/>
        </w:rPr>
        <w:t xml:space="preserve">, Metrum Cryoflex Sp. z o.o. </w:t>
      </w:r>
      <w:r w:rsidRPr="006B2299">
        <w:rPr>
          <w:rFonts w:ascii="Bio Sans" w:eastAsia="Times New Roman" w:hAnsi="Bio Sans" w:cs="Calibri"/>
          <w:b/>
          <w:color w:val="000000"/>
          <w:sz w:val="18"/>
          <w:szCs w:val="18"/>
          <w:lang w:eastAsia="zh-CN"/>
        </w:rPr>
        <w:t xml:space="preserve">składa zapytanie ofertowe dotyczące </w:t>
      </w:r>
      <w:r w:rsidR="00BB1A25" w:rsidRP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>„</w:t>
      </w:r>
      <w:bookmarkStart w:id="0" w:name="_Hlk155696851"/>
      <w:r w:rsidR="00BB1A25" w:rsidRP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>Usług</w:t>
      </w:r>
      <w:r w:rsid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>i</w:t>
      </w:r>
      <w:r w:rsidR="00BB1A25" w:rsidRP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 xml:space="preserve"> polegając</w:t>
      </w:r>
      <w:r w:rsid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>ej</w:t>
      </w:r>
      <w:r w:rsidR="00BB1A25" w:rsidRP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 xml:space="preserve"> na zbudowaniu prototypowych stanowisk do automatyzacji operacji produkcyjnych na podstawie analizy konstrukcji sondy pod kątem automatyzacji procesu jej wytwarzania</w:t>
      </w:r>
      <w:bookmarkEnd w:id="0"/>
      <w:r w:rsidR="00BB1A25">
        <w:rPr>
          <w:rFonts w:ascii="Bio Sans" w:eastAsia="Times New Roman" w:hAnsi="Bio Sans" w:cs="Calibri"/>
          <w:b/>
          <w:i/>
          <w:iCs/>
          <w:color w:val="000000"/>
          <w:sz w:val="18"/>
          <w:szCs w:val="18"/>
          <w:lang w:eastAsia="zh-CN"/>
        </w:rPr>
        <w:t xml:space="preserve">”, </w:t>
      </w:r>
      <w:r w:rsidRPr="006B2299">
        <w:rPr>
          <w:rFonts w:ascii="Bio Sans" w:eastAsia="Times New Roman" w:hAnsi="Bio Sans" w:cs="Calibri"/>
          <w:b/>
          <w:color w:val="000000"/>
          <w:sz w:val="18"/>
          <w:szCs w:val="18"/>
          <w:lang w:eastAsia="zh-CN"/>
        </w:rPr>
        <w:t xml:space="preserve"> szczegółowo opisanych w pkt. III niniejszego zapytania. </w:t>
      </w:r>
    </w:p>
    <w:p w14:paraId="2E57B0A6" w14:textId="77777777" w:rsidR="00132347" w:rsidRPr="006B2299" w:rsidRDefault="00132347" w:rsidP="00132347">
      <w:pPr>
        <w:suppressAutoHyphens/>
        <w:spacing w:after="0" w:line="276" w:lineRule="auto"/>
        <w:jc w:val="both"/>
        <w:rPr>
          <w:rFonts w:ascii="Bio Sans" w:eastAsia="Times New Roman" w:hAnsi="Bio Sans" w:cs="Calibri"/>
          <w:sz w:val="18"/>
          <w:szCs w:val="18"/>
          <w:lang w:eastAsia="zh-CN"/>
        </w:rPr>
      </w:pPr>
    </w:p>
    <w:p w14:paraId="24B5FBD6" w14:textId="50DA3A21" w:rsidR="00132347" w:rsidRPr="006B2299" w:rsidRDefault="006B2299" w:rsidP="00386271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Bio Sans" w:eastAsia="Times New Roman" w:hAnsi="Bio Sans" w:cs="Calibri"/>
          <w:sz w:val="20"/>
          <w:szCs w:val="20"/>
          <w:lang w:eastAsia="zh-CN"/>
        </w:rPr>
      </w:pPr>
      <w:r w:rsidRPr="006B2299">
        <w:rPr>
          <w:rFonts w:ascii="Bio Sans" w:eastAsia="Times New Roman" w:hAnsi="Bio Sans" w:cs="Calibri"/>
          <w:b/>
          <w:color w:val="365F91"/>
          <w:sz w:val="20"/>
          <w:szCs w:val="20"/>
          <w:lang w:eastAsia="zh-CN"/>
        </w:rPr>
        <w:t xml:space="preserve">ZAMAWIAJĄCY: </w:t>
      </w:r>
    </w:p>
    <w:p w14:paraId="63A04ABC" w14:textId="05364EAB" w:rsidR="006B2299" w:rsidRPr="006B2299" w:rsidRDefault="00386271" w:rsidP="00132347">
      <w:pPr>
        <w:suppressAutoHyphens/>
        <w:spacing w:after="0" w:line="276" w:lineRule="auto"/>
        <w:rPr>
          <w:rFonts w:ascii="Bio Sans" w:eastAsia="Times New Roman" w:hAnsi="Bio Sans" w:cs="Calibri"/>
          <w:b/>
          <w:bCs/>
          <w:iCs/>
          <w:sz w:val="18"/>
          <w:szCs w:val="18"/>
          <w:lang w:eastAsia="zh-CN"/>
        </w:rPr>
      </w:pPr>
      <w:r w:rsidRPr="006B2299">
        <w:rPr>
          <w:rFonts w:ascii="Bio Sans" w:eastAsia="Times New Roman" w:hAnsi="Bio Sans" w:cs="Calibri"/>
          <w:b/>
          <w:bCs/>
          <w:iCs/>
          <w:color w:val="000000"/>
          <w:sz w:val="18"/>
          <w:szCs w:val="18"/>
          <w:lang w:eastAsia="zh-CN"/>
        </w:rPr>
        <w:t xml:space="preserve">METRUM CRYOFLEX SP. Z O.O. </w:t>
      </w:r>
    </w:p>
    <w:p w14:paraId="17600A75" w14:textId="77777777" w:rsidR="006B2299" w:rsidRPr="006B2299" w:rsidRDefault="006B2299" w:rsidP="00132347">
      <w:pPr>
        <w:suppressAutoHyphens/>
        <w:spacing w:before="60" w:after="60" w:line="276" w:lineRule="auto"/>
        <w:rPr>
          <w:rFonts w:ascii="Bio Sans" w:eastAsia="Verdana" w:hAnsi="Bio Sans" w:cs="Calibri"/>
          <w:color w:val="000000"/>
          <w:sz w:val="18"/>
          <w:szCs w:val="18"/>
          <w:lang w:eastAsia="zh-CN"/>
        </w:rPr>
      </w:pPr>
      <w:r w:rsidRPr="006B2299">
        <w:rPr>
          <w:rFonts w:ascii="Bio Sans" w:eastAsia="Verdana" w:hAnsi="Bio Sans" w:cs="Calibri"/>
          <w:color w:val="000000"/>
          <w:sz w:val="18"/>
          <w:szCs w:val="18"/>
          <w:lang w:eastAsia="zh-CN"/>
        </w:rPr>
        <w:t>ul. Zielna 29</w:t>
      </w:r>
    </w:p>
    <w:p w14:paraId="5A7DDD27" w14:textId="77777777" w:rsidR="006B2299" w:rsidRPr="006B2299" w:rsidRDefault="006B2299" w:rsidP="00132347">
      <w:pPr>
        <w:suppressAutoHyphens/>
        <w:spacing w:before="60" w:after="60" w:line="276" w:lineRule="auto"/>
        <w:rPr>
          <w:rFonts w:ascii="Bio Sans" w:eastAsia="Times New Roman" w:hAnsi="Bio Sans" w:cs="Calibri"/>
          <w:sz w:val="18"/>
          <w:szCs w:val="18"/>
          <w:lang w:eastAsia="zh-CN"/>
        </w:rPr>
      </w:pPr>
      <w:r w:rsidRPr="006B2299">
        <w:rPr>
          <w:rFonts w:ascii="Bio Sans" w:eastAsia="Verdana" w:hAnsi="Bio Sans" w:cs="Calibri"/>
          <w:color w:val="000000"/>
          <w:sz w:val="18"/>
          <w:szCs w:val="18"/>
          <w:lang w:eastAsia="zh-CN"/>
        </w:rPr>
        <w:t>05-082 Blizne Łaszczyńskiego</w:t>
      </w:r>
    </w:p>
    <w:p w14:paraId="299A1948" w14:textId="77777777" w:rsidR="006B2299" w:rsidRPr="006B2299" w:rsidRDefault="006B2299" w:rsidP="00132347">
      <w:pPr>
        <w:tabs>
          <w:tab w:val="left" w:pos="2450"/>
        </w:tabs>
        <w:suppressAutoHyphens/>
        <w:spacing w:before="60" w:after="60" w:line="276" w:lineRule="auto"/>
        <w:rPr>
          <w:rFonts w:ascii="Bio Sans" w:eastAsia="Times New Roman" w:hAnsi="Bio Sans" w:cs="Calibri"/>
          <w:sz w:val="18"/>
          <w:szCs w:val="18"/>
          <w:lang w:eastAsia="zh-CN"/>
        </w:rPr>
      </w:pPr>
      <w:r w:rsidRPr="006B2299">
        <w:rPr>
          <w:rFonts w:ascii="Bio Sans" w:eastAsia="Times New Roman" w:hAnsi="Bio Sans" w:cs="Calibri"/>
          <w:color w:val="000000"/>
          <w:sz w:val="18"/>
          <w:szCs w:val="18"/>
          <w:lang w:eastAsia="zh-CN"/>
        </w:rPr>
        <w:t>NIP: 5272320862</w:t>
      </w:r>
      <w:r w:rsidRPr="006B2299">
        <w:rPr>
          <w:rFonts w:ascii="Bio Sans" w:eastAsia="Times New Roman" w:hAnsi="Bio Sans" w:cs="Calibri"/>
          <w:color w:val="000000"/>
          <w:sz w:val="18"/>
          <w:szCs w:val="18"/>
          <w:lang w:eastAsia="zh-CN"/>
        </w:rPr>
        <w:tab/>
      </w:r>
    </w:p>
    <w:p w14:paraId="17C89927" w14:textId="77777777" w:rsidR="006B2299" w:rsidRPr="006B2299" w:rsidRDefault="006B2299" w:rsidP="00132347">
      <w:pPr>
        <w:suppressAutoHyphens/>
        <w:spacing w:before="60" w:after="60" w:line="276" w:lineRule="auto"/>
        <w:ind w:left="1080"/>
        <w:rPr>
          <w:rFonts w:ascii="Bio Sans" w:eastAsia="Times New Roman" w:hAnsi="Bio Sans" w:cs="Calibri"/>
          <w:color w:val="000000"/>
          <w:sz w:val="18"/>
          <w:szCs w:val="18"/>
          <w:lang w:eastAsia="zh-CN"/>
        </w:rPr>
      </w:pPr>
    </w:p>
    <w:p w14:paraId="7D100E71" w14:textId="67D1441E" w:rsidR="00132347" w:rsidRPr="00386271" w:rsidRDefault="006B2299" w:rsidP="00386271">
      <w:pPr>
        <w:numPr>
          <w:ilvl w:val="0"/>
          <w:numId w:val="1"/>
        </w:numPr>
        <w:suppressAutoHyphens/>
        <w:autoSpaceDE w:val="0"/>
        <w:spacing w:line="276" w:lineRule="auto"/>
        <w:ind w:left="426" w:hanging="437"/>
        <w:jc w:val="both"/>
        <w:rPr>
          <w:rFonts w:ascii="Bio Sans" w:hAnsi="Bio Sans" w:cstheme="minorHAnsi"/>
          <w:sz w:val="20"/>
          <w:szCs w:val="20"/>
        </w:rPr>
      </w:pPr>
      <w:bookmarkStart w:id="1" w:name="_Hlk127903533"/>
      <w:r w:rsidRPr="00132347">
        <w:rPr>
          <w:rFonts w:ascii="Bio Sans" w:hAnsi="Bio Sans" w:cstheme="minorHAnsi"/>
          <w:b/>
          <w:caps/>
          <w:color w:val="365F91"/>
          <w:sz w:val="20"/>
          <w:szCs w:val="20"/>
        </w:rPr>
        <w:t>TRYB udzielania ZAMÓWIENIA:</w:t>
      </w:r>
    </w:p>
    <w:p w14:paraId="2DD17D94" w14:textId="77BDDBE4" w:rsidR="006B2299" w:rsidRPr="00E96185" w:rsidRDefault="006B2299" w:rsidP="00132347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426"/>
        <w:jc w:val="both"/>
        <w:rPr>
          <w:rFonts w:ascii="Bio Sans" w:hAnsi="Bio Sans" w:cstheme="minorHAnsi"/>
          <w:bCs/>
          <w:sz w:val="18"/>
          <w:szCs w:val="18"/>
        </w:rPr>
      </w:pPr>
      <w:bookmarkStart w:id="2" w:name="_Hlk127903822"/>
      <w:bookmarkEnd w:id="1"/>
      <w:r w:rsidRPr="00132347">
        <w:rPr>
          <w:rFonts w:ascii="Bio Sans" w:hAnsi="Bio Sans" w:cstheme="minorHAnsi"/>
          <w:bCs/>
          <w:sz w:val="18"/>
          <w:szCs w:val="18"/>
        </w:rPr>
        <w:t xml:space="preserve">Niniejsze postępowanie nie podlega przepisom ustawy z dnia 29 stycznia 2004 r. Prawo zamówień publicznych </w:t>
      </w:r>
      <w:r w:rsidRPr="00E96185">
        <w:rPr>
          <w:rFonts w:ascii="Bio Sans" w:hAnsi="Bio Sans" w:cstheme="minorHAnsi"/>
          <w:bCs/>
          <w:sz w:val="18"/>
          <w:szCs w:val="18"/>
        </w:rPr>
        <w:t>(Dz. U. z 2021 r. poz. 1129, 1598).</w:t>
      </w:r>
    </w:p>
    <w:p w14:paraId="49A99F22" w14:textId="11C86076" w:rsidR="006B2299" w:rsidRPr="00E96185" w:rsidRDefault="006B2299" w:rsidP="00132347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60" w:after="60" w:line="276" w:lineRule="auto"/>
        <w:ind w:left="426" w:hanging="426"/>
        <w:jc w:val="both"/>
        <w:rPr>
          <w:rFonts w:ascii="Bio Sans" w:hAnsi="Bio Sans" w:cstheme="minorHAnsi"/>
          <w:bCs/>
          <w:sz w:val="18"/>
          <w:szCs w:val="18"/>
        </w:rPr>
      </w:pPr>
      <w:r w:rsidRPr="00E96185">
        <w:rPr>
          <w:rFonts w:ascii="Bio Sans" w:hAnsi="Bio Sans" w:cstheme="minorHAnsi"/>
          <w:bCs/>
          <w:sz w:val="18"/>
          <w:szCs w:val="18"/>
        </w:rPr>
        <w:t>Niniejsze postępowanie nie podlega przepisom ustawy z dnia 29 stycznia 2004r. Prawo zamówień publicznych</w:t>
      </w:r>
      <w:r w:rsidR="009D351A" w:rsidRPr="00E96185">
        <w:rPr>
          <w:rFonts w:ascii="Bio Sans" w:hAnsi="Bio Sans" w:cstheme="minorHAnsi"/>
          <w:bCs/>
          <w:sz w:val="18"/>
          <w:szCs w:val="18"/>
        </w:rPr>
        <w:t xml:space="preserve"> (tj. Dz.U.2015.2164 ze zm.)</w:t>
      </w:r>
    </w:p>
    <w:p w14:paraId="58CB5927" w14:textId="63509D6A" w:rsidR="006B2299" w:rsidRPr="00421389" w:rsidRDefault="006B2299" w:rsidP="00132347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60" w:after="60" w:line="276" w:lineRule="auto"/>
        <w:ind w:left="426" w:hanging="426"/>
        <w:jc w:val="both"/>
        <w:rPr>
          <w:rFonts w:ascii="Bio Sans" w:hAnsi="Bio Sans" w:cstheme="minorHAnsi"/>
          <w:bCs/>
          <w:sz w:val="18"/>
          <w:szCs w:val="18"/>
        </w:rPr>
      </w:pPr>
      <w:r w:rsidRPr="00421389">
        <w:rPr>
          <w:rFonts w:ascii="Bio Sans" w:hAnsi="Bio Sans" w:cstheme="minorHAnsi"/>
          <w:bCs/>
          <w:sz w:val="18"/>
          <w:szCs w:val="18"/>
        </w:rPr>
        <w:t>Niniejsze postępowanie zostaje przeprowadzone w trybie zgodnym z</w:t>
      </w:r>
      <w:r w:rsidR="00826B49">
        <w:rPr>
          <w:rFonts w:ascii="Bio Sans" w:hAnsi="Bio Sans" w:cstheme="minorHAnsi"/>
          <w:bCs/>
          <w:sz w:val="18"/>
          <w:szCs w:val="18"/>
        </w:rPr>
        <w:t xml:space="preserve"> rozeznaniem rynku.</w:t>
      </w:r>
      <w:r w:rsidRPr="00421389">
        <w:rPr>
          <w:rFonts w:ascii="Bio Sans" w:hAnsi="Bio Sans" w:cstheme="minorHAnsi"/>
          <w:bCs/>
          <w:sz w:val="18"/>
          <w:szCs w:val="18"/>
        </w:rPr>
        <w:t xml:space="preserve"> </w:t>
      </w:r>
    </w:p>
    <w:p w14:paraId="0C280477" w14:textId="77777777" w:rsidR="006B2299" w:rsidRPr="00421389" w:rsidRDefault="006B2299" w:rsidP="00132347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60" w:after="60" w:line="276" w:lineRule="auto"/>
        <w:ind w:left="426" w:hanging="426"/>
        <w:jc w:val="both"/>
        <w:rPr>
          <w:rFonts w:ascii="Bio Sans" w:hAnsi="Bio Sans" w:cstheme="minorHAnsi"/>
          <w:bCs/>
          <w:sz w:val="18"/>
          <w:szCs w:val="18"/>
        </w:rPr>
      </w:pPr>
      <w:r w:rsidRPr="00421389">
        <w:rPr>
          <w:rFonts w:ascii="Bio Sans" w:hAnsi="Bio Sans" w:cstheme="minorHAnsi"/>
          <w:bCs/>
          <w:sz w:val="18"/>
          <w:szCs w:val="18"/>
        </w:rPr>
        <w:t>Niniejsze postępowanie zostaje przeprowadzone zgodnie z zachowaniem zasady uczciwej konkurencji, efektywności, jawności, przejrzystości i równego dostępu.</w:t>
      </w:r>
    </w:p>
    <w:p w14:paraId="763FEDCB" w14:textId="77777777" w:rsidR="006B2299" w:rsidRPr="00421389" w:rsidRDefault="006B2299" w:rsidP="00132347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60" w:after="60" w:line="276" w:lineRule="auto"/>
        <w:ind w:left="426" w:hanging="426"/>
        <w:jc w:val="both"/>
        <w:rPr>
          <w:rFonts w:ascii="Bio Sans" w:hAnsi="Bio Sans" w:cstheme="minorHAnsi"/>
          <w:bCs/>
          <w:sz w:val="18"/>
          <w:szCs w:val="18"/>
        </w:rPr>
      </w:pPr>
      <w:r w:rsidRPr="00421389">
        <w:rPr>
          <w:rFonts w:ascii="Bio Sans" w:hAnsi="Bio Sans" w:cstheme="minorHAnsi"/>
          <w:bCs/>
          <w:sz w:val="18"/>
          <w:szCs w:val="18"/>
        </w:rPr>
        <w:t>Zamawiający dołoży wszelkich starań w celu uniknięcia konfliktu interesów rozumianego jako brak bezstronności i obiektywności.</w:t>
      </w:r>
    </w:p>
    <w:p w14:paraId="0D92772A" w14:textId="77777777" w:rsidR="006B2299" w:rsidRPr="00421389" w:rsidRDefault="006B2299" w:rsidP="0013234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io Sans" w:eastAsiaTheme="minorHAnsi" w:hAnsi="Bio Sans" w:cs="CIDFont+F2"/>
          <w:color w:val="000000"/>
          <w:sz w:val="18"/>
          <w:szCs w:val="18"/>
          <w:lang w:eastAsia="en-US"/>
        </w:rPr>
      </w:pPr>
      <w:r w:rsidRPr="00421389">
        <w:rPr>
          <w:rFonts w:ascii="Bio Sans" w:eastAsiaTheme="minorHAnsi" w:hAnsi="Bio Sans" w:cs="CIDFont+F2"/>
          <w:color w:val="000000"/>
          <w:sz w:val="18"/>
          <w:szCs w:val="18"/>
          <w:lang w:eastAsia="en-US"/>
        </w:rPr>
        <w:t xml:space="preserve">Zamawiający zastrzega sobie możliwość unieważnienia postępowania, zmiany lub uzupełnienia treści Zapytania Ofertowego w każdym czasie, przed upływem terminu składania ofert w szczególności ze względu na konieczność usunięcia wad ogłoszenia do wymagań powszechnie obowiązującego prawa lub innych regulacji wiążących Zamawiającego, oraz o ile okaże się konieczne do prawidłowej realizacji projektu lub przedmiotu ogłoszenia (w szczególności ze względu na należytą jakość wykonania przedmiotu zamówienia oraz jego zgodność celami projektu). Informacja o unieważnieniu postępowania lub o wprowadzeniu zmiany lub uzupełnieniu treści Zapytania Ofertowego zostanie opublikowana na stronie </w:t>
      </w:r>
      <w:r w:rsidRPr="00421389">
        <w:rPr>
          <w:rFonts w:ascii="Bio Sans" w:eastAsiaTheme="minorHAnsi" w:hAnsi="Bio Sans" w:cs="CIDFont+F2"/>
          <w:color w:val="0000FF"/>
          <w:sz w:val="18"/>
          <w:szCs w:val="18"/>
          <w:lang w:eastAsia="en-US"/>
        </w:rPr>
        <w:t>https://bazakonkurencyjnosci.funduszeeuropejskie.gov.pl/</w:t>
      </w:r>
      <w:r w:rsidRPr="00421389">
        <w:rPr>
          <w:rFonts w:ascii="Bio Sans" w:eastAsiaTheme="minorHAnsi" w:hAnsi="Bio Sans" w:cs="CIDFont+F2"/>
          <w:color w:val="000000"/>
          <w:sz w:val="18"/>
          <w:szCs w:val="18"/>
          <w:lang w:eastAsia="en-US"/>
        </w:rPr>
        <w:t xml:space="preserve">. Informacja o unieważnieniu postępowania lub o wprowadzeniu zmiany lub uzupełnieniu treści Zapytania Ofertowego Zamawiający prześle również bezpośrednio podmiotom, od których Zamawiający otrzymał już ofertę przez e-mail, osobiście lub pocztą. Jeżeli wprowadzone zmiany lub uzupełnienia treści Zapytania Ofertowego będą wymagały zmiany treści ofert, Zamawiający przedłuży termin składania ofert o czas potrzebny na dokonanie zmian w ofercie. </w:t>
      </w:r>
    </w:p>
    <w:p w14:paraId="46F247D2" w14:textId="3784DD3F" w:rsidR="006B2299" w:rsidRPr="00421389" w:rsidRDefault="006B2299" w:rsidP="0013234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io Sans" w:hAnsi="Bio Sans" w:cstheme="minorHAnsi"/>
          <w:sz w:val="18"/>
          <w:szCs w:val="18"/>
        </w:rPr>
      </w:pPr>
      <w:r w:rsidRPr="00421389">
        <w:rPr>
          <w:rFonts w:ascii="Bio Sans" w:hAnsi="Bio Sans" w:cstheme="minorHAnsi"/>
          <w:bCs/>
          <w:sz w:val="18"/>
          <w:szCs w:val="18"/>
        </w:rPr>
        <w:lastRenderedPageBreak/>
        <w:t>Zamawiający</w:t>
      </w:r>
      <w:r w:rsidRPr="00421389">
        <w:rPr>
          <w:rFonts w:ascii="Bio Sans" w:hAnsi="Bio Sans" w:cstheme="minorHAnsi"/>
          <w:color w:val="000000"/>
          <w:sz w:val="18"/>
          <w:szCs w:val="18"/>
        </w:rPr>
        <w:t xml:space="preserve"> zastrzega sobie prawo zwracania się do Oferentów o</w:t>
      </w:r>
      <w:r w:rsidR="00132347" w:rsidRPr="00421389">
        <w:rPr>
          <w:rFonts w:ascii="Bio Sans" w:hAnsi="Bio Sans" w:cstheme="minorHAnsi"/>
          <w:color w:val="000000"/>
          <w:sz w:val="18"/>
          <w:szCs w:val="18"/>
        </w:rPr>
        <w:t> </w:t>
      </w:r>
      <w:r w:rsidRPr="00421389">
        <w:rPr>
          <w:rFonts w:ascii="Bio Sans" w:hAnsi="Bio Sans" w:cstheme="minorHAnsi"/>
          <w:color w:val="000000"/>
          <w:sz w:val="18"/>
          <w:szCs w:val="18"/>
        </w:rPr>
        <w:t>dodatkowe informacje, dokumenty lub wyjaśnienia</w:t>
      </w:r>
      <w:r w:rsidR="00826B49">
        <w:rPr>
          <w:rFonts w:ascii="Bio Sans" w:hAnsi="Bio Sans" w:cstheme="minorHAnsi"/>
          <w:color w:val="000000"/>
          <w:sz w:val="18"/>
          <w:szCs w:val="18"/>
        </w:rPr>
        <w:t>,</w:t>
      </w:r>
      <w:r w:rsidR="00826B49" w:rsidRPr="00826B49">
        <w:rPr>
          <w:rFonts w:ascii="Bio Sans" w:hAnsi="Bio Sans" w:cstheme="minorHAnsi"/>
          <w:sz w:val="18"/>
          <w:szCs w:val="18"/>
        </w:rPr>
        <w:t xml:space="preserve"> </w:t>
      </w:r>
      <w:r w:rsidR="00826B49" w:rsidRPr="00132347">
        <w:rPr>
          <w:rFonts w:ascii="Bio Sans" w:hAnsi="Bio Sans" w:cstheme="minorHAnsi"/>
          <w:sz w:val="18"/>
          <w:szCs w:val="18"/>
        </w:rPr>
        <w:t>po upływie terminu składania ofert</w:t>
      </w:r>
      <w:r w:rsidRPr="00421389">
        <w:rPr>
          <w:rFonts w:ascii="Bio Sans" w:hAnsi="Bio Sans" w:cstheme="minorHAnsi"/>
          <w:color w:val="000000"/>
          <w:sz w:val="18"/>
          <w:szCs w:val="18"/>
        </w:rPr>
        <w:t xml:space="preserve">. Kontakt Zamawiającego z Oferentem nastąpi drogą elektroniczną wskazaną w treści nadesłanej przez </w:t>
      </w:r>
      <w:r w:rsidRPr="00421389">
        <w:rPr>
          <w:rFonts w:ascii="Bio Sans" w:hAnsi="Bio Sans" w:cstheme="minorHAnsi"/>
          <w:sz w:val="18"/>
          <w:szCs w:val="18"/>
        </w:rPr>
        <w:t xml:space="preserve">Oferenta oferty. </w:t>
      </w:r>
    </w:p>
    <w:p w14:paraId="0A7AD05B" w14:textId="5413B5F3" w:rsidR="009D351A" w:rsidRPr="00421389" w:rsidRDefault="009D351A" w:rsidP="0013234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io Sans" w:hAnsi="Bio Sans" w:cstheme="minorHAnsi"/>
          <w:sz w:val="18"/>
          <w:szCs w:val="18"/>
        </w:rPr>
      </w:pPr>
      <w:r w:rsidRPr="00421389">
        <w:rPr>
          <w:rFonts w:ascii="Bio Sans" w:hAnsi="Bio Sans" w:cstheme="minorHAnsi"/>
          <w:sz w:val="18"/>
          <w:szCs w:val="18"/>
        </w:rPr>
        <w:t>Zamawiający w ramach niniejszego postepowania nie dopuszcza składania ofert częściowych ani ofert wariantowych.</w:t>
      </w:r>
    </w:p>
    <w:p w14:paraId="155E3505" w14:textId="77777777" w:rsidR="009D351A" w:rsidRPr="00421389" w:rsidRDefault="009D351A" w:rsidP="0013234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Bio Sans" w:hAnsi="Bio Sans" w:cstheme="minorHAnsi"/>
          <w:sz w:val="18"/>
          <w:szCs w:val="18"/>
        </w:rPr>
      </w:pPr>
      <w:r w:rsidRPr="00421389">
        <w:rPr>
          <w:rFonts w:ascii="Bio Sans" w:hAnsi="Bio Sans" w:cstheme="minorHAnsi"/>
          <w:sz w:val="18"/>
          <w:szCs w:val="18"/>
        </w:rPr>
        <w:t>Zamawiający zastrzega sobie</w:t>
      </w:r>
      <w:r w:rsidRPr="00421389">
        <w:rPr>
          <w:rFonts w:ascii="Bio Sans" w:hAnsi="Bio Sans" w:cstheme="minorHAnsi"/>
          <w:color w:val="000000"/>
          <w:sz w:val="18"/>
          <w:szCs w:val="18"/>
        </w:rPr>
        <w:t xml:space="preserve"> prawo do</w:t>
      </w:r>
      <w:r w:rsidRPr="00421389">
        <w:rPr>
          <w:rFonts w:ascii="Bio Sans" w:hAnsi="Bio Sans" w:cstheme="minorHAnsi"/>
          <w:sz w:val="18"/>
          <w:szCs w:val="18"/>
        </w:rPr>
        <w:t xml:space="preserve"> podjęcia negocjacji z wszystkimi Oferentami, którzy złożyli ofertę spełniającą warunki dostępu (tzn. warunki udziału w postępowaniu) wskazane w treści zapytania ofertowego. Negocjacje prowadzone będą według następujących zasad:</w:t>
      </w:r>
    </w:p>
    <w:p w14:paraId="5A24BD0F" w14:textId="40F8B068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po upływie terminu składania ofert Zamawiający powiadomi wszystkich Oferentów, którzy złożyli oferty nie podlegające odrzuceniu o możliwości przeprowadzenia negocjacji i zaprosi tych Oferentów do</w:t>
      </w:r>
      <w:r w:rsidR="00132347">
        <w:rPr>
          <w:rFonts w:ascii="Bio Sans" w:hAnsi="Bio Sans" w:cstheme="minorHAnsi"/>
          <w:sz w:val="18"/>
          <w:szCs w:val="18"/>
        </w:rPr>
        <w:t> </w:t>
      </w:r>
      <w:r w:rsidRPr="00132347">
        <w:rPr>
          <w:rFonts w:ascii="Bio Sans" w:hAnsi="Bio Sans" w:cstheme="minorHAnsi"/>
          <w:sz w:val="18"/>
          <w:szCs w:val="18"/>
        </w:rPr>
        <w:t xml:space="preserve">negocjacji, uzgadniając z każdym z Oferentów indywidualne terminy spotkań, </w:t>
      </w:r>
    </w:p>
    <w:p w14:paraId="4E75C3C9" w14:textId="77777777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uzgodnienia dot. terminu negocjacji będą prowadzone w drodze poczty elektronicznej, </w:t>
      </w:r>
    </w:p>
    <w:p w14:paraId="16E4DFF9" w14:textId="77777777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negocjacjom podlegają wyłącznie parametry, które stanowią kryteria oceny ofert,</w:t>
      </w:r>
    </w:p>
    <w:p w14:paraId="657100C9" w14:textId="77777777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przebieg negocjacji dokumentuje się w formie pisemnego protokołu, podpisanego przez zespoły negocjacyjne Zamawiającego i Oferenta,</w:t>
      </w:r>
    </w:p>
    <w:p w14:paraId="3B381B1A" w14:textId="77777777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w terminie do 7 dni od dnia zakończenia negocjacji, Oferent przedkłada zmodyfikowaną ofertę, uwzględniającą ustalenia z negocjacji. Zmodyfikowana oferta nie może zawierać warunków mniej korzystnych niż oferta pierwotna, </w:t>
      </w:r>
    </w:p>
    <w:p w14:paraId="7274867D" w14:textId="77777777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w przypadku jeśli Oferent odmówi udziału w negocjacjach, negocjacje nie doprowadzą do wiążących ustaleń lub Oferent nie przedłoży zmodyfikowanej oferty, ocenie podlega pierwotnie złożona oferta Oferenta,</w:t>
      </w:r>
    </w:p>
    <w:p w14:paraId="7B5865A3" w14:textId="77214B2C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Zamawiający w terminie do 30 dni od dnia złożenia ostatniej zmodyfikowanej oferty dokona oceny ofert i</w:t>
      </w:r>
      <w:r w:rsidR="00132347">
        <w:rPr>
          <w:rFonts w:ascii="Bio Sans" w:hAnsi="Bio Sans" w:cstheme="minorHAnsi"/>
          <w:sz w:val="18"/>
          <w:szCs w:val="18"/>
        </w:rPr>
        <w:t> </w:t>
      </w:r>
      <w:r w:rsidRPr="00132347">
        <w:rPr>
          <w:rFonts w:ascii="Bio Sans" w:hAnsi="Bio Sans" w:cstheme="minorHAnsi"/>
          <w:sz w:val="18"/>
          <w:szCs w:val="18"/>
        </w:rPr>
        <w:t>wybierze Wykonawcę, którego oferta jest najkorzystniejsza,</w:t>
      </w:r>
    </w:p>
    <w:p w14:paraId="2742B282" w14:textId="7D402445" w:rsidR="009D351A" w:rsidRPr="00132347" w:rsidRDefault="009D351A" w:rsidP="00132347">
      <w:pPr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 Zamawiający może zażądać od Oferentów wyrażenia zgody na przedłużenie okresu związania ofertą na okres do 60 dni. </w:t>
      </w:r>
    </w:p>
    <w:bookmarkEnd w:id="2"/>
    <w:p w14:paraId="47612039" w14:textId="77777777" w:rsidR="009D351A" w:rsidRPr="00132347" w:rsidRDefault="009D351A" w:rsidP="00132347">
      <w:pPr>
        <w:widowControl w:val="0"/>
        <w:tabs>
          <w:tab w:val="left" w:pos="993"/>
        </w:tabs>
        <w:autoSpaceDE w:val="0"/>
        <w:spacing w:after="60" w:line="276" w:lineRule="auto"/>
        <w:ind w:left="993"/>
        <w:jc w:val="both"/>
        <w:rPr>
          <w:rFonts w:ascii="Bio Sans" w:hAnsi="Bio Sans" w:cstheme="minorHAnsi"/>
          <w:bCs/>
          <w:sz w:val="18"/>
          <w:szCs w:val="18"/>
        </w:rPr>
      </w:pPr>
    </w:p>
    <w:p w14:paraId="6C0E8090" w14:textId="33D7AC90" w:rsidR="00132347" w:rsidRPr="00386271" w:rsidRDefault="009D351A" w:rsidP="00386271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="Bio Sans" w:hAnsi="Bio Sans" w:cstheme="minorHAnsi"/>
          <w:sz w:val="20"/>
          <w:szCs w:val="20"/>
        </w:rPr>
      </w:pPr>
      <w:r w:rsidRPr="00386271">
        <w:rPr>
          <w:rFonts w:ascii="Bio Sans" w:hAnsi="Bio Sans" w:cstheme="minorHAnsi"/>
          <w:b/>
          <w:caps/>
          <w:color w:val="365F91"/>
          <w:sz w:val="20"/>
          <w:szCs w:val="20"/>
        </w:rPr>
        <w:t>Szczegóły dotyczące przedmiotu zamówienia:</w:t>
      </w:r>
    </w:p>
    <w:p w14:paraId="0FD797ED" w14:textId="0E359586" w:rsidR="009D351A" w:rsidRPr="00386271" w:rsidRDefault="009D351A" w:rsidP="0038627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Bio Sans" w:hAnsi="Bio Sans" w:cstheme="minorHAnsi"/>
          <w:b/>
          <w:bCs/>
          <w:sz w:val="18"/>
          <w:szCs w:val="18"/>
        </w:rPr>
      </w:pPr>
      <w:r w:rsidRPr="00132347">
        <w:rPr>
          <w:rFonts w:ascii="Bio Sans" w:eastAsiaTheme="minorHAnsi" w:hAnsi="Bio Sans" w:cs="CIDFont+F4"/>
          <w:b/>
          <w:bCs/>
          <w:sz w:val="18"/>
          <w:szCs w:val="18"/>
          <w:lang w:eastAsia="en-US"/>
        </w:rPr>
        <w:t>WSPÓLNIK SŁOWNIK ZAMÓWIEŃ (CPV) I NAZWA KODU CPV</w:t>
      </w:r>
    </w:p>
    <w:p w14:paraId="5CEC21A2" w14:textId="77777777" w:rsidR="009D351A" w:rsidRPr="00132347" w:rsidRDefault="009D351A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/>
          <w:sz w:val="18"/>
          <w:szCs w:val="18"/>
        </w:rPr>
        <w:t>79930000-2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- Specjalne usługi projektowe</w:t>
      </w:r>
    </w:p>
    <w:p w14:paraId="69D32914" w14:textId="77777777" w:rsidR="009D351A" w:rsidRPr="00132347" w:rsidRDefault="009D351A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/>
          <w:sz w:val="18"/>
          <w:szCs w:val="18"/>
        </w:rPr>
        <w:t>71320000-7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- Usługi inżynieryjne w zakresie projektowania</w:t>
      </w:r>
    </w:p>
    <w:p w14:paraId="2C18B081" w14:textId="77777777" w:rsidR="00BB1A25" w:rsidRDefault="009D351A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/>
          <w:sz w:val="18"/>
          <w:szCs w:val="18"/>
        </w:rPr>
        <w:t>71600000-4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– Usługi w zakresie testowania technicznego, analizy i konsultacji technicznej</w:t>
      </w:r>
    </w:p>
    <w:p w14:paraId="510B0E77" w14:textId="77777777" w:rsidR="00BB1A25" w:rsidRDefault="00BB1A25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BB1A25">
        <w:rPr>
          <w:rFonts w:ascii="Bio Sans" w:hAnsi="Bio Sans" w:cstheme="minorHAnsi"/>
          <w:b/>
          <w:sz w:val="18"/>
          <w:szCs w:val="18"/>
        </w:rPr>
        <w:t>72244000-7</w:t>
      </w:r>
      <w:r w:rsidRPr="00BB1A25">
        <w:rPr>
          <w:rFonts w:ascii="Bio Sans" w:hAnsi="Bio Sans" w:cstheme="minorHAnsi"/>
          <w:bCs/>
          <w:sz w:val="18"/>
          <w:szCs w:val="18"/>
        </w:rPr>
        <w:t xml:space="preserve"> - Usługi prototypowania</w:t>
      </w:r>
    </w:p>
    <w:p w14:paraId="1124D4A2" w14:textId="77777777" w:rsidR="00BB1A25" w:rsidRDefault="00BB1A25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BB1A25">
        <w:rPr>
          <w:rFonts w:ascii="Bio Sans" w:hAnsi="Bio Sans" w:cstheme="minorHAnsi"/>
          <w:b/>
          <w:sz w:val="18"/>
          <w:szCs w:val="18"/>
        </w:rPr>
        <w:t>38810000-6</w:t>
      </w:r>
      <w:r w:rsidRPr="00BB1A25">
        <w:rPr>
          <w:rFonts w:ascii="Bio Sans" w:hAnsi="Bio Sans" w:cstheme="minorHAnsi"/>
          <w:bCs/>
          <w:sz w:val="18"/>
          <w:szCs w:val="18"/>
        </w:rPr>
        <w:t xml:space="preserve"> - Urządzenia sterujące procesem przemysłowym</w:t>
      </w:r>
    </w:p>
    <w:p w14:paraId="5F1B1ED5" w14:textId="77777777" w:rsidR="00BB1A25" w:rsidRDefault="00BB1A25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BB1A25">
        <w:rPr>
          <w:rFonts w:ascii="Bio Sans" w:hAnsi="Bio Sans" w:cstheme="minorHAnsi"/>
          <w:b/>
          <w:sz w:val="18"/>
          <w:szCs w:val="18"/>
        </w:rPr>
        <w:t>42638000-7</w:t>
      </w:r>
      <w:r w:rsidRPr="00BB1A25">
        <w:rPr>
          <w:rFonts w:ascii="Bio Sans" w:hAnsi="Bio Sans" w:cstheme="minorHAnsi"/>
          <w:bCs/>
          <w:sz w:val="18"/>
          <w:szCs w:val="18"/>
        </w:rPr>
        <w:t xml:space="preserve"> - Centra obróbkowe do obróbki metalu</w:t>
      </w:r>
    </w:p>
    <w:p w14:paraId="26585E45" w14:textId="26C7EEA6" w:rsidR="00BB1A25" w:rsidRPr="00BB1A25" w:rsidRDefault="00BB1A25" w:rsidP="0081541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BB1A25">
        <w:rPr>
          <w:rFonts w:ascii="Bio Sans" w:hAnsi="Bio Sans" w:cstheme="minorHAnsi"/>
          <w:b/>
          <w:sz w:val="18"/>
          <w:szCs w:val="18"/>
        </w:rPr>
        <w:t>51540000-9</w:t>
      </w:r>
      <w:r w:rsidRPr="00BB1A25">
        <w:rPr>
          <w:rFonts w:ascii="Bio Sans" w:hAnsi="Bio Sans" w:cstheme="minorHAnsi"/>
          <w:bCs/>
          <w:sz w:val="18"/>
          <w:szCs w:val="18"/>
        </w:rPr>
        <w:t xml:space="preserve"> – Usługi instalowania maszyn i urządzeń specjalnego zastosowania</w:t>
      </w:r>
    </w:p>
    <w:p w14:paraId="209F0CAB" w14:textId="77777777" w:rsidR="00386271" w:rsidRPr="00BB1A25" w:rsidRDefault="00386271" w:rsidP="00BB1A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Bio Sans" w:hAnsi="Bio Sans" w:cstheme="minorHAnsi"/>
          <w:bCs/>
          <w:sz w:val="18"/>
          <w:szCs w:val="18"/>
        </w:rPr>
      </w:pPr>
    </w:p>
    <w:p w14:paraId="7BA227A5" w14:textId="77777777" w:rsidR="009D351A" w:rsidRPr="00132347" w:rsidRDefault="009D351A" w:rsidP="0038627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Bio Sans" w:eastAsiaTheme="minorHAnsi" w:hAnsi="Bio Sans" w:cs="CIDFont+F4"/>
          <w:b/>
          <w:bCs/>
          <w:sz w:val="18"/>
          <w:szCs w:val="18"/>
          <w:lang w:eastAsia="en-US"/>
        </w:rPr>
      </w:pPr>
      <w:r w:rsidRPr="00132347">
        <w:rPr>
          <w:rFonts w:ascii="Bio Sans" w:eastAsiaTheme="minorHAnsi" w:hAnsi="Bio Sans" w:cs="CIDFont+F4"/>
          <w:b/>
          <w:bCs/>
          <w:sz w:val="18"/>
          <w:szCs w:val="18"/>
          <w:lang w:eastAsia="en-US"/>
        </w:rPr>
        <w:t>SZCZEGÓŁOWY OPIS PRZEDMIOTU ZAMÓWIENIA</w:t>
      </w:r>
    </w:p>
    <w:p w14:paraId="16D7D603" w14:textId="66B1AA19" w:rsidR="009D351A" w:rsidRPr="00132347" w:rsidRDefault="009D351A" w:rsidP="00F27ACE">
      <w:pPr>
        <w:tabs>
          <w:tab w:val="left" w:pos="284"/>
        </w:tabs>
        <w:spacing w:after="120" w:line="276" w:lineRule="auto"/>
        <w:ind w:left="284"/>
        <w:jc w:val="both"/>
        <w:rPr>
          <w:rFonts w:ascii="Bio Sans" w:hAnsi="Bio Sans" w:cs="Tahoma"/>
          <w:bCs/>
          <w:sz w:val="18"/>
          <w:szCs w:val="18"/>
        </w:rPr>
      </w:pPr>
      <w:r w:rsidRPr="00132347">
        <w:rPr>
          <w:rFonts w:ascii="Bio Sans" w:hAnsi="Bio Sans" w:cs="Tahoma"/>
          <w:bCs/>
          <w:sz w:val="18"/>
          <w:szCs w:val="18"/>
        </w:rPr>
        <w:t xml:space="preserve">Przedmiotem zamówienia jest </w:t>
      </w:r>
      <w:r w:rsidR="0081541E">
        <w:rPr>
          <w:rFonts w:ascii="Bio Sans" w:hAnsi="Bio Sans" w:cs="Tahoma"/>
          <w:bCs/>
          <w:sz w:val="18"/>
          <w:szCs w:val="18"/>
        </w:rPr>
        <w:t>u</w:t>
      </w:r>
      <w:r w:rsidR="0081541E" w:rsidRPr="0081541E">
        <w:rPr>
          <w:rFonts w:ascii="Bio Sans" w:hAnsi="Bio Sans" w:cs="Tahoma"/>
          <w:bCs/>
          <w:sz w:val="18"/>
          <w:szCs w:val="18"/>
        </w:rPr>
        <w:t>sługa polegająca na zbudowaniu prototypowych stanowisk do automatyzacji operacji produkcyjnych na podstawie analizy konstrukcji sondy pod kątem automatyzacji procesu jej wytwarzania</w:t>
      </w:r>
      <w:r w:rsidR="00C96EF4">
        <w:rPr>
          <w:rFonts w:ascii="Bio Sans" w:hAnsi="Bio Sans" w:cs="Tahoma"/>
          <w:bCs/>
          <w:sz w:val="18"/>
          <w:szCs w:val="18"/>
        </w:rPr>
        <w:t>.</w:t>
      </w:r>
    </w:p>
    <w:p w14:paraId="311C5D62" w14:textId="77777777" w:rsidR="00C96EF4" w:rsidRPr="00426604" w:rsidRDefault="00C96EF4" w:rsidP="00C96EF4">
      <w:pPr>
        <w:spacing w:before="120" w:after="120" w:line="276" w:lineRule="auto"/>
        <w:ind w:left="284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/>
          <w:sz w:val="18"/>
          <w:szCs w:val="18"/>
        </w:rPr>
        <w:t>W trakcie tego zadania zostaną zaprojektowane oraz wykonane prototypowe rozwiązania, pozwalające na wykonanie części operacji w sposób półautomatyczny lub automatyczny.</w:t>
      </w:r>
    </w:p>
    <w:p w14:paraId="283756CA" w14:textId="77777777" w:rsidR="00C96EF4" w:rsidRPr="00426604" w:rsidRDefault="00C96EF4" w:rsidP="00C96EF4">
      <w:pPr>
        <w:spacing w:before="120" w:after="120" w:line="276" w:lineRule="auto"/>
        <w:ind w:left="284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lastRenderedPageBreak/>
        <w:t>Zakres projektowanego prototypu:</w:t>
      </w:r>
    </w:p>
    <w:p w14:paraId="6E094338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Przetwarzanie materiału surowego w postaci rurek o długości 3m w zakresie cięcia, gratowania, gwintowania;</w:t>
      </w:r>
    </w:p>
    <w:p w14:paraId="7464B241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Zakres materiału surowego o długości 3m i zakresie średnic zewnętrznych: 0.8mm do 5mm i zakresie grubości ścianki: 0.1mm do 0.4mm;</w:t>
      </w:r>
    </w:p>
    <w:p w14:paraId="56174BA4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Możliwość cięcia rurek na odcinki w zakresie od 45 mm do 315 mm, płynna regulacja długości odcinków umożliwiająca regulację z dokładnością (podziałką długości) do 0.1mm;</w:t>
      </w:r>
    </w:p>
    <w:p w14:paraId="56BDBF4C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Dokładność cięcia rurek: 0.1mm;</w:t>
      </w:r>
    </w:p>
    <w:p w14:paraId="4860B5F4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Możliwość nacinania gwintów: M1.8 do M2.3 z możliwości regulacji długości gwintu od 5 do 10 mm</w:t>
      </w:r>
    </w:p>
    <w:p w14:paraId="41312855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 xml:space="preserve">Przepustowość docelowa: 14 000 </w:t>
      </w:r>
      <w:proofErr w:type="spellStart"/>
      <w:r w:rsidRPr="00426604">
        <w:rPr>
          <w:rFonts w:ascii="Bio Sans" w:hAnsi="Bio Sans" w:cs="Tahoma"/>
          <w:bCs/>
          <w:sz w:val="18"/>
          <w:szCs w:val="18"/>
        </w:rPr>
        <w:t>szt</w:t>
      </w:r>
      <w:proofErr w:type="spellEnd"/>
      <w:r w:rsidRPr="00426604">
        <w:rPr>
          <w:rFonts w:ascii="Bio Sans" w:hAnsi="Bio Sans" w:cs="Tahoma"/>
          <w:bCs/>
          <w:sz w:val="18"/>
          <w:szCs w:val="18"/>
        </w:rPr>
        <w:t xml:space="preserve"> przetworzonych rurek miesięcznie w ciągu jednej 8-godzinnej zmiany produkcyjnej (160 godzin);</w:t>
      </w:r>
    </w:p>
    <w:p w14:paraId="15E524CA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Możliwość szybkiego przezbrojenia stanowiska: poniżej 30 minut;</w:t>
      </w:r>
    </w:p>
    <w:p w14:paraId="12C1200B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Automatyczny transport półproduktów pomiędzy stanowiskami obróbczymi;</w:t>
      </w:r>
    </w:p>
    <w:p w14:paraId="15F7047D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 xml:space="preserve">Obsługa ograniczona do minimum, </w:t>
      </w:r>
      <w:proofErr w:type="spellStart"/>
      <w:r w:rsidRPr="00426604">
        <w:rPr>
          <w:rFonts w:ascii="Bio Sans" w:hAnsi="Bio Sans" w:cs="Tahoma"/>
          <w:bCs/>
          <w:sz w:val="18"/>
          <w:szCs w:val="18"/>
        </w:rPr>
        <w:t>tj</w:t>
      </w:r>
      <w:proofErr w:type="spellEnd"/>
      <w:r w:rsidRPr="00426604">
        <w:rPr>
          <w:rFonts w:ascii="Bio Sans" w:hAnsi="Bio Sans" w:cs="Tahoma"/>
          <w:bCs/>
          <w:sz w:val="18"/>
          <w:szCs w:val="18"/>
        </w:rPr>
        <w:t xml:space="preserve">: załadowanie podajników z materiałem surowym, przezbrojenie </w:t>
      </w:r>
      <w:r>
        <w:rPr>
          <w:rFonts w:ascii="Bio Sans" w:hAnsi="Bio Sans" w:cs="Tahoma"/>
          <w:bCs/>
          <w:sz w:val="18"/>
          <w:szCs w:val="18"/>
        </w:rPr>
        <w:t>i</w:t>
      </w:r>
      <w:r w:rsidRPr="00426604">
        <w:rPr>
          <w:rFonts w:ascii="Bio Sans" w:hAnsi="Bio Sans" w:cs="Tahoma"/>
          <w:bCs/>
          <w:sz w:val="18"/>
          <w:szCs w:val="18"/>
        </w:rPr>
        <w:t xml:space="preserve"> konfiguracja cyklu, odbiór produktów przetworzonych;</w:t>
      </w:r>
    </w:p>
    <w:p w14:paraId="4073F59E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Stanowisko zaprojektowane w sposób umożliwiający łatwy dostęp do jego elementów, konserwację i ich wymianę na potrzeby utrzymania w ruchu;</w:t>
      </w:r>
    </w:p>
    <w:p w14:paraId="3BA28FCE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Wyposażenie stanowiska w liczniki czasu pracy oraz liczniki produkcyjne;</w:t>
      </w:r>
    </w:p>
    <w:p w14:paraId="6673B0C5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Wyposażenie stanowiska w system alarmowania i informowania o nieprawidłowych stanach pracy, zakończenie cyklu, zgłaszanie konieczności przeprowadzenia konserwacji;</w:t>
      </w:r>
    </w:p>
    <w:p w14:paraId="7F5154B9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Wykonanie projektu mechaniki oraz sterowania urządzeniem;</w:t>
      </w:r>
    </w:p>
    <w:p w14:paraId="6E2C3145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Wymiary stanowiska nie większe niż: 5500 x 3000 x 1700 mm;</w:t>
      </w:r>
    </w:p>
    <w:p w14:paraId="306B0BD8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Prototyp musi umożliwiać komunikację z użytkownikiem w zakresie uruchomiania urządzenia, konfiguracji, monitoringu stanu i sterowania;</w:t>
      </w:r>
    </w:p>
    <w:p w14:paraId="15B226FA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W zakres prac wchodzi montaż urządzenia oraz przeprowadzenie testów FAT w siedzibie wykonawcy;</w:t>
      </w:r>
    </w:p>
    <w:p w14:paraId="6E8DFF90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Transport, podłączenie mediów i uruchomienie prototypu w siedzibie zamawiającego;</w:t>
      </w:r>
    </w:p>
    <w:p w14:paraId="589220BC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Przeprowadzenie testów SAT w siedzibie zamawiającego;</w:t>
      </w:r>
    </w:p>
    <w:p w14:paraId="78FEBC03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Przeprowadzenie szkolenia z obsługi stanowiska;</w:t>
      </w:r>
    </w:p>
    <w:p w14:paraId="5F7FB89F" w14:textId="77777777" w:rsidR="00C96EF4" w:rsidRPr="0042660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Opracowanie protokołów kwalifikacji IQ/OQ, przeprowadzenie badań i opracowanie raportów;</w:t>
      </w:r>
    </w:p>
    <w:p w14:paraId="615C15E0" w14:textId="0425BD54" w:rsidR="009D351A" w:rsidRPr="00C96EF4" w:rsidRDefault="00C96EF4" w:rsidP="00C96EF4">
      <w:pPr>
        <w:numPr>
          <w:ilvl w:val="3"/>
          <w:numId w:val="4"/>
        </w:numPr>
        <w:spacing w:before="120" w:after="120" w:line="276" w:lineRule="auto"/>
        <w:ind w:left="641" w:hanging="357"/>
        <w:jc w:val="both"/>
        <w:rPr>
          <w:rFonts w:ascii="Bio Sans" w:hAnsi="Bio Sans" w:cs="Tahoma"/>
          <w:bCs/>
          <w:sz w:val="18"/>
          <w:szCs w:val="18"/>
        </w:rPr>
      </w:pPr>
      <w:r w:rsidRPr="00426604">
        <w:rPr>
          <w:rFonts w:ascii="Bio Sans" w:hAnsi="Bio Sans" w:cs="Tahoma"/>
          <w:bCs/>
          <w:sz w:val="18"/>
          <w:szCs w:val="18"/>
        </w:rPr>
        <w:t>Przekazanie dokumentacji technicznej, dokumentacji DTR i deklaracji zgodności CE;</w:t>
      </w:r>
    </w:p>
    <w:p w14:paraId="24C0204C" w14:textId="100DB8A3" w:rsidR="009D351A" w:rsidRPr="00514E8F" w:rsidRDefault="009D351A" w:rsidP="00132347">
      <w:pPr>
        <w:pStyle w:val="Akapitzlist"/>
        <w:numPr>
          <w:ilvl w:val="0"/>
          <w:numId w:val="6"/>
        </w:numPr>
        <w:suppressAutoHyphens w:val="0"/>
        <w:spacing w:before="240" w:after="240" w:line="276" w:lineRule="auto"/>
        <w:ind w:left="426" w:hanging="426"/>
        <w:rPr>
          <w:rFonts w:ascii="Bio Sans" w:hAnsi="Bio Sans" w:cs="Tahoma"/>
          <w:b/>
          <w:sz w:val="18"/>
          <w:szCs w:val="18"/>
        </w:rPr>
      </w:pPr>
      <w:r w:rsidRPr="00514E8F">
        <w:rPr>
          <w:rFonts w:ascii="Bio Sans" w:hAnsi="Bio Sans" w:cs="Tahoma"/>
          <w:b/>
          <w:sz w:val="18"/>
          <w:szCs w:val="18"/>
        </w:rPr>
        <w:t>WYMAGANIA</w:t>
      </w:r>
    </w:p>
    <w:p w14:paraId="11AE5198" w14:textId="77777777" w:rsidR="00F27ACE" w:rsidRPr="00F27ACE" w:rsidRDefault="00F27ACE" w:rsidP="00F27ACE">
      <w:pPr>
        <w:pStyle w:val="Akapitzlist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36"/>
        <w:jc w:val="both"/>
        <w:rPr>
          <w:rFonts w:ascii="Bio Sans" w:hAnsi="Bio Sans" w:cs="CIDFont+F2"/>
          <w:sz w:val="18"/>
          <w:szCs w:val="18"/>
        </w:rPr>
      </w:pPr>
      <w:r w:rsidRPr="00F27ACE">
        <w:rPr>
          <w:rFonts w:ascii="Bio Sans" w:hAnsi="Bio Sans" w:cs="CIDFont+F2"/>
          <w:sz w:val="18"/>
          <w:szCs w:val="18"/>
        </w:rPr>
        <w:t>Dysponowanie w zespole inżynierskim specjalistami o następujących kompetencjach:</w:t>
      </w:r>
    </w:p>
    <w:p w14:paraId="677CDF13" w14:textId="77777777" w:rsidR="00F27ACE" w:rsidRPr="00DE73E1" w:rsidRDefault="00F27ACE" w:rsidP="00F27AC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DE73E1">
        <w:rPr>
          <w:rFonts w:ascii="Bio Sans" w:hAnsi="Bio Sans" w:cs="CIDFont+F2"/>
          <w:sz w:val="18"/>
          <w:szCs w:val="18"/>
        </w:rPr>
        <w:t>Konstruktorzy z tytułem co najmniej inż. z doświadczeniem zawodowym nie mniej niż 3 lat.</w:t>
      </w:r>
    </w:p>
    <w:p w14:paraId="3C86D835" w14:textId="77777777" w:rsidR="00F27ACE" w:rsidRPr="00DE73E1" w:rsidRDefault="00F27ACE" w:rsidP="00F27AC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DE73E1">
        <w:rPr>
          <w:rFonts w:ascii="Bio Sans" w:hAnsi="Bio Sans" w:cs="CIDFont+F2"/>
          <w:sz w:val="18"/>
          <w:szCs w:val="18"/>
        </w:rPr>
        <w:t>Inżynier automatyk z tytułem co najmniej mgr inż. z doświadczeniem zawodowym nie mniej niż 5 lat.</w:t>
      </w:r>
    </w:p>
    <w:p w14:paraId="1C215035" w14:textId="77777777" w:rsidR="00F27ACE" w:rsidRPr="00DE73E1" w:rsidRDefault="00F27ACE" w:rsidP="00F27AC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DE73E1">
        <w:rPr>
          <w:rFonts w:ascii="Bio Sans" w:hAnsi="Bio Sans" w:cs="CIDFont+F2"/>
          <w:sz w:val="18"/>
          <w:szCs w:val="18"/>
        </w:rPr>
        <w:t>Mechanik z doświadczeniem zawodowym nie mniej niż 3 lat.</w:t>
      </w:r>
    </w:p>
    <w:p w14:paraId="604F4CF8" w14:textId="5DEB3A06" w:rsidR="00F27ACE" w:rsidRPr="00F27ACE" w:rsidRDefault="00F27ACE" w:rsidP="00F27AC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DE73E1">
        <w:rPr>
          <w:rFonts w:ascii="Bio Sans" w:hAnsi="Bio Sans" w:cs="CIDFont+F2"/>
          <w:sz w:val="18"/>
          <w:szCs w:val="18"/>
        </w:rPr>
        <w:t>Elektryk z doświadczeniem zawodowym nie mniej niż 3 lat – SEP do 1kV E i D.</w:t>
      </w:r>
    </w:p>
    <w:p w14:paraId="79A3C8FD" w14:textId="16142667" w:rsidR="009D351A" w:rsidRPr="00F27ACE" w:rsidRDefault="00F27ACE" w:rsidP="00F27AC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DE73E1">
        <w:rPr>
          <w:rFonts w:ascii="Bio Sans" w:hAnsi="Bio Sans" w:cs="CIDFont+F2"/>
          <w:sz w:val="18"/>
          <w:szCs w:val="18"/>
        </w:rPr>
        <w:t>Programiści przemysłowych systemów informatycznych z doświadczeniem minimum 5 lat – 2 osoby.</w:t>
      </w:r>
    </w:p>
    <w:p w14:paraId="1EB28265" w14:textId="77777777" w:rsidR="00F001E4" w:rsidRDefault="00F001E4" w:rsidP="00F27ACE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Bio Sans" w:eastAsiaTheme="minorHAnsi" w:hAnsi="Bio Sans" w:cs="CIDFont+F2"/>
          <w:sz w:val="18"/>
          <w:szCs w:val="18"/>
          <w:lang w:eastAsia="en-US"/>
        </w:rPr>
      </w:pPr>
    </w:p>
    <w:p w14:paraId="6EF08D4D" w14:textId="77777777" w:rsidR="00F27ACE" w:rsidRPr="00F27ACE" w:rsidRDefault="00F27ACE" w:rsidP="00F27A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Bio Sans" w:hAnsi="Bio Sans" w:cs="CIDFont+F2"/>
          <w:sz w:val="18"/>
          <w:szCs w:val="18"/>
        </w:rPr>
      </w:pPr>
      <w:r w:rsidRPr="00F27ACE">
        <w:rPr>
          <w:rFonts w:ascii="Bio Sans" w:hAnsi="Bio Sans" w:cs="CIDFont+F2"/>
          <w:sz w:val="18"/>
          <w:szCs w:val="18"/>
        </w:rPr>
        <w:t>Dysponowanie zapleczem badawczym i technicznym, niezbędnym do wykonania przedmiotu zamówienia, w szczególności:</w:t>
      </w:r>
    </w:p>
    <w:p w14:paraId="1D69A6C8" w14:textId="77777777" w:rsidR="00F27ACE" w:rsidRPr="006D2299" w:rsidRDefault="00F27ACE" w:rsidP="00F27A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6D2299">
        <w:rPr>
          <w:rFonts w:ascii="Bio Sans" w:hAnsi="Bio Sans" w:cs="CIDFont+F2"/>
          <w:sz w:val="18"/>
          <w:szCs w:val="18"/>
        </w:rPr>
        <w:t>zaplecze warsztatowe obróbki mechanicznej.</w:t>
      </w:r>
    </w:p>
    <w:p w14:paraId="792FF808" w14:textId="77777777" w:rsidR="00F27ACE" w:rsidRPr="006D2299" w:rsidRDefault="00F27ACE" w:rsidP="00F27A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6D2299">
        <w:rPr>
          <w:rFonts w:ascii="Bio Sans" w:hAnsi="Bio Sans" w:cs="CIDFont+F2"/>
          <w:sz w:val="18"/>
          <w:szCs w:val="18"/>
        </w:rPr>
        <w:t>zaplecze warsztatowe prefabrykacji systemów sterowania.</w:t>
      </w:r>
    </w:p>
    <w:p w14:paraId="404B3FA5" w14:textId="77777777" w:rsidR="00F27ACE" w:rsidRPr="006D2299" w:rsidRDefault="00F27ACE" w:rsidP="00F27A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6D2299">
        <w:rPr>
          <w:rFonts w:ascii="Bio Sans" w:hAnsi="Bio Sans" w:cs="CIDFont+F2"/>
          <w:sz w:val="18"/>
          <w:szCs w:val="18"/>
        </w:rPr>
        <w:t>zaplecze techniczne do budowy i testowania maszyn.</w:t>
      </w:r>
    </w:p>
    <w:p w14:paraId="21D576C8" w14:textId="77777777" w:rsidR="00F27ACE" w:rsidRPr="00F27ACE" w:rsidRDefault="00F27ACE" w:rsidP="00F27A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Bio Sans" w:hAnsi="Bio Sans" w:cs="CIDFont+F2"/>
          <w:sz w:val="18"/>
          <w:szCs w:val="18"/>
        </w:rPr>
      </w:pPr>
      <w:r w:rsidRPr="00F27ACE">
        <w:rPr>
          <w:rFonts w:ascii="Bio Sans" w:hAnsi="Bio Sans" w:cs="CIDFont+F2"/>
          <w:sz w:val="18"/>
          <w:szCs w:val="18"/>
        </w:rPr>
        <w:t>Posiada oprogramowanie przemysłowe w technologii wirtualizacji maszyn do monitorowania, zapisywania i raportowania w sposób automatyczny stanów maszyn i obliczania wskaźników efektywności w całym okresie od uruchamiania do odbiorów technicznych.</w:t>
      </w:r>
    </w:p>
    <w:p w14:paraId="7699594F" w14:textId="4B20F1D4" w:rsidR="00F27ACE" w:rsidRDefault="00F27ACE" w:rsidP="00F27A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Bio Sans" w:hAnsi="Bio Sans" w:cs="CIDFont+F2"/>
          <w:sz w:val="18"/>
          <w:szCs w:val="18"/>
        </w:rPr>
      </w:pPr>
      <w:r w:rsidRPr="00F27ACE">
        <w:rPr>
          <w:rFonts w:ascii="Bio Sans" w:hAnsi="Bio Sans" w:cs="CIDFont+F2"/>
          <w:sz w:val="18"/>
          <w:szCs w:val="18"/>
        </w:rPr>
        <w:t xml:space="preserve">Posiada </w:t>
      </w:r>
      <w:proofErr w:type="spellStart"/>
      <w:r w:rsidRPr="00F27ACE">
        <w:rPr>
          <w:rFonts w:ascii="Bio Sans" w:hAnsi="Bio Sans" w:cs="CIDFont+F2"/>
          <w:sz w:val="18"/>
          <w:szCs w:val="18"/>
        </w:rPr>
        <w:t>zwirtualizowaną</w:t>
      </w:r>
      <w:proofErr w:type="spellEnd"/>
      <w:r w:rsidRPr="00F27ACE">
        <w:rPr>
          <w:rFonts w:ascii="Bio Sans" w:hAnsi="Bio Sans" w:cs="CIDFont+F2"/>
          <w:sz w:val="18"/>
          <w:szCs w:val="18"/>
        </w:rPr>
        <w:t xml:space="preserve"> infrastrukturę serwerową do wykonania, uruchomienia i utrzymania systemu informatycznego monitorującego prototyp do wsparcia, ewaluacji i śledzenia prac rozwojowych.</w:t>
      </w:r>
    </w:p>
    <w:p w14:paraId="39562E93" w14:textId="77777777" w:rsidR="00F27ACE" w:rsidRPr="00F27ACE" w:rsidRDefault="00F27ACE" w:rsidP="00F27AC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Bio Sans" w:hAnsi="Bio Sans" w:cs="CIDFont+F2"/>
          <w:sz w:val="18"/>
          <w:szCs w:val="18"/>
        </w:rPr>
      </w:pPr>
    </w:p>
    <w:p w14:paraId="69D61CBD" w14:textId="77777777" w:rsidR="009D351A" w:rsidRPr="00514E8F" w:rsidRDefault="009D351A" w:rsidP="00132347">
      <w:pPr>
        <w:pStyle w:val="Akapitzlist"/>
        <w:numPr>
          <w:ilvl w:val="0"/>
          <w:numId w:val="6"/>
        </w:numPr>
        <w:suppressAutoHyphens w:val="0"/>
        <w:spacing w:before="240" w:after="240" w:line="276" w:lineRule="auto"/>
        <w:ind w:left="426" w:hanging="426"/>
        <w:rPr>
          <w:rFonts w:ascii="Bio Sans" w:hAnsi="Bio Sans" w:cs="Tahoma"/>
          <w:b/>
          <w:sz w:val="18"/>
          <w:szCs w:val="18"/>
        </w:rPr>
      </w:pPr>
      <w:r w:rsidRPr="00514E8F">
        <w:rPr>
          <w:rFonts w:ascii="Bio Sans" w:hAnsi="Bio Sans" w:cs="Tahoma"/>
          <w:b/>
          <w:sz w:val="18"/>
          <w:szCs w:val="18"/>
        </w:rPr>
        <w:t>SPOTKANIA KONSULTACYJNE</w:t>
      </w:r>
    </w:p>
    <w:p w14:paraId="56196337" w14:textId="76432A23" w:rsidR="009D351A" w:rsidRPr="007E6CB3" w:rsidRDefault="009D351A" w:rsidP="0013234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Bio Sans" w:hAnsi="Bio Sans" w:cs="CIDFont+F2"/>
          <w:sz w:val="18"/>
          <w:szCs w:val="18"/>
        </w:rPr>
      </w:pPr>
      <w:r w:rsidRPr="007E6CB3">
        <w:rPr>
          <w:rFonts w:ascii="Bio Sans" w:hAnsi="Bio Sans" w:cs="CIDFont+F2"/>
          <w:sz w:val="18"/>
          <w:szCs w:val="18"/>
        </w:rPr>
        <w:t>Usługi powinny odbywać się przy aktywnej współpracy z Zamawiającym. W związku z powyższym w trakcie</w:t>
      </w:r>
      <w:r w:rsidR="00132347" w:rsidRPr="007E6CB3">
        <w:rPr>
          <w:rFonts w:ascii="Bio Sans" w:hAnsi="Bio Sans" w:cs="CIDFont+F2"/>
          <w:sz w:val="18"/>
          <w:szCs w:val="18"/>
        </w:rPr>
        <w:t xml:space="preserve"> </w:t>
      </w:r>
      <w:r w:rsidRPr="007E6CB3">
        <w:rPr>
          <w:rFonts w:ascii="Bio Sans" w:hAnsi="Bio Sans" w:cs="CIDFont+F2"/>
          <w:sz w:val="18"/>
          <w:szCs w:val="18"/>
        </w:rPr>
        <w:t>realizacji usług konieczne będą co najmniej 4 spotkania konsultacyjne ekspertów Wykonawcy z</w:t>
      </w:r>
      <w:r w:rsidR="00132347" w:rsidRPr="007E6CB3">
        <w:rPr>
          <w:rFonts w:ascii="Bio Sans" w:hAnsi="Bio Sans" w:cs="CIDFont+F2"/>
          <w:sz w:val="18"/>
          <w:szCs w:val="18"/>
        </w:rPr>
        <w:t> </w:t>
      </w:r>
      <w:r w:rsidRPr="007E6CB3">
        <w:rPr>
          <w:rFonts w:ascii="Bio Sans" w:hAnsi="Bio Sans" w:cs="CIDFont+F2"/>
          <w:sz w:val="18"/>
          <w:szCs w:val="18"/>
        </w:rPr>
        <w:t>przedstawicielami Zamawiającego. Wymagania w zakresie spotkań konsultacyjnych:</w:t>
      </w:r>
    </w:p>
    <w:p w14:paraId="270005AE" w14:textId="77777777" w:rsidR="009D351A" w:rsidRPr="007E6CB3" w:rsidRDefault="009D351A" w:rsidP="0013234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ascii="Bio Sans" w:eastAsiaTheme="minorHAnsi" w:hAnsi="Bio Sans" w:cs="CIDFont+F2"/>
          <w:sz w:val="18"/>
          <w:szCs w:val="18"/>
          <w:lang w:eastAsia="en-US"/>
        </w:rPr>
      </w:pPr>
      <w:r w:rsidRPr="007E6CB3">
        <w:rPr>
          <w:rFonts w:ascii="Bio Sans" w:eastAsiaTheme="minorHAnsi" w:hAnsi="Bio Sans" w:cs="CIDFont+F2"/>
          <w:sz w:val="18"/>
          <w:szCs w:val="18"/>
          <w:lang w:eastAsia="en-US"/>
        </w:rPr>
        <w:t>W spotkaniach musi każdorazowo brać udział co najmniej 2 osoby spośród zespołu odpowiedzialnego za realizację usługi.</w:t>
      </w:r>
    </w:p>
    <w:p w14:paraId="46E6AFBD" w14:textId="77777777" w:rsidR="009D351A" w:rsidRPr="007E6CB3" w:rsidRDefault="009D351A" w:rsidP="0013234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ascii="Bio Sans" w:eastAsiaTheme="minorHAnsi" w:hAnsi="Bio Sans" w:cs="CIDFont+F2"/>
          <w:sz w:val="18"/>
          <w:szCs w:val="18"/>
          <w:lang w:eastAsia="en-US"/>
        </w:rPr>
      </w:pPr>
      <w:r w:rsidRPr="007E6CB3">
        <w:rPr>
          <w:rFonts w:ascii="Bio Sans" w:eastAsiaTheme="minorHAnsi" w:hAnsi="Bio Sans" w:cs="CIDFont+F2"/>
          <w:sz w:val="18"/>
          <w:szCs w:val="18"/>
          <w:lang w:eastAsia="en-US"/>
        </w:rPr>
        <w:t>Każde spotkanie trwać będzie co najmniej 60 minut.</w:t>
      </w:r>
    </w:p>
    <w:p w14:paraId="1AF0C319" w14:textId="77777777" w:rsidR="009D351A" w:rsidRPr="007E6CB3" w:rsidRDefault="009D351A" w:rsidP="0013234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ascii="Bio Sans" w:eastAsiaTheme="minorHAnsi" w:hAnsi="Bio Sans" w:cs="CIDFont+F2"/>
          <w:sz w:val="18"/>
          <w:szCs w:val="18"/>
          <w:lang w:eastAsia="en-US"/>
        </w:rPr>
      </w:pPr>
      <w:r w:rsidRPr="007E6CB3">
        <w:rPr>
          <w:rFonts w:ascii="Bio Sans" w:eastAsiaTheme="minorHAnsi" w:hAnsi="Bio Sans" w:cs="CIDFont+F2"/>
          <w:sz w:val="18"/>
          <w:szCs w:val="18"/>
          <w:lang w:eastAsia="en-US"/>
        </w:rPr>
        <w:t>Spotkania winne odbyć się w siedzibie Zamawiającego, chyba że strony uzgodnią inaczej.</w:t>
      </w:r>
    </w:p>
    <w:p w14:paraId="303E2A8D" w14:textId="1E7ADC92" w:rsidR="004C254F" w:rsidRPr="00132347" w:rsidRDefault="009D351A" w:rsidP="00132347">
      <w:pPr>
        <w:spacing w:line="276" w:lineRule="auto"/>
        <w:jc w:val="both"/>
        <w:rPr>
          <w:rFonts w:ascii="Bio Sans" w:hAnsi="Bio Sans" w:cs="CIDFont+F2"/>
          <w:sz w:val="18"/>
          <w:szCs w:val="18"/>
        </w:rPr>
      </w:pPr>
      <w:r w:rsidRPr="007E6CB3">
        <w:rPr>
          <w:rFonts w:ascii="Bio Sans" w:hAnsi="Bio Sans" w:cs="CIDFont+F2"/>
          <w:sz w:val="18"/>
          <w:szCs w:val="18"/>
        </w:rPr>
        <w:t>Zamawiający o spotkaniu winien powiadomić Wykonawcę co najmniej 2 dni robocze przed planowanym terminem spotkania.</w:t>
      </w:r>
    </w:p>
    <w:p w14:paraId="64EC5EA5" w14:textId="3D5378E8" w:rsidR="00516090" w:rsidRPr="00386271" w:rsidRDefault="00516090" w:rsidP="00386271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ind w:left="426" w:hanging="437"/>
        <w:rPr>
          <w:rFonts w:ascii="Bio Sans" w:hAnsi="Bio Sans" w:cstheme="minorHAnsi"/>
          <w:sz w:val="20"/>
          <w:szCs w:val="20"/>
        </w:rPr>
      </w:pPr>
      <w:r w:rsidRPr="00386271">
        <w:rPr>
          <w:rFonts w:ascii="Bio Sans" w:hAnsi="Bio Sans" w:cstheme="minorHAnsi"/>
          <w:b/>
          <w:caps/>
          <w:color w:val="365F91"/>
          <w:sz w:val="20"/>
          <w:szCs w:val="20"/>
        </w:rPr>
        <w:t>WARUNKI DOTYCZĄCE udziału w postępowaniu (kryteria dostępu):</w:t>
      </w:r>
    </w:p>
    <w:p w14:paraId="5AF7CE62" w14:textId="10B50B7F" w:rsidR="00516090" w:rsidRPr="00386271" w:rsidRDefault="00386271" w:rsidP="00386271">
      <w:pPr>
        <w:numPr>
          <w:ilvl w:val="0"/>
          <w:numId w:val="11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b/>
          <w:sz w:val="18"/>
          <w:szCs w:val="18"/>
        </w:rPr>
      </w:pPr>
      <w:r w:rsidRPr="00386271">
        <w:rPr>
          <w:rFonts w:ascii="Bio Sans" w:hAnsi="Bio Sans" w:cstheme="minorHAnsi"/>
          <w:b/>
          <w:sz w:val="18"/>
          <w:szCs w:val="18"/>
        </w:rPr>
        <w:t>O UDZIELENIE ZAMÓWIENIA MOGĄ UBIEGAĆ SIĘ OFERENCI, KTÓRZY:</w:t>
      </w:r>
    </w:p>
    <w:p w14:paraId="6A3062C3" w14:textId="27AE54AA" w:rsidR="00516090" w:rsidRPr="000277EB" w:rsidRDefault="00516090" w:rsidP="00386271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bookmarkStart w:id="3" w:name="_Hlk127912346"/>
      <w:r w:rsidRPr="00132347">
        <w:rPr>
          <w:rFonts w:ascii="Bio Sans" w:hAnsi="Bio Sans" w:cstheme="minorHAnsi"/>
          <w:sz w:val="18"/>
          <w:szCs w:val="18"/>
        </w:rPr>
        <w:t xml:space="preserve">posiadają niezbędną wiedzę i doświadczenie oraz dysponują potencjałem technicznym i osobowym </w:t>
      </w:r>
      <w:r w:rsidRPr="000277EB">
        <w:rPr>
          <w:rFonts w:ascii="Bio Sans" w:hAnsi="Bio Sans" w:cstheme="minorHAnsi"/>
          <w:sz w:val="18"/>
          <w:szCs w:val="18"/>
        </w:rPr>
        <w:t>zdolnym do wykonania przedmiotu zamówienia:</w:t>
      </w:r>
    </w:p>
    <w:p w14:paraId="6D441CEE" w14:textId="77777777" w:rsidR="00F27ACE" w:rsidRPr="00F27ACE" w:rsidRDefault="00F27ACE" w:rsidP="00F27ACE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142"/>
        <w:jc w:val="both"/>
        <w:rPr>
          <w:rFonts w:ascii="Bio Sans" w:hAnsi="Bio Sans" w:cs="CIDFont+F2"/>
          <w:sz w:val="18"/>
          <w:szCs w:val="18"/>
        </w:rPr>
      </w:pPr>
      <w:bookmarkStart w:id="4" w:name="_Hlk155696982"/>
      <w:r w:rsidRPr="00F27ACE">
        <w:rPr>
          <w:rFonts w:ascii="Bio Sans" w:hAnsi="Bio Sans" w:cs="CIDFont+F2"/>
          <w:sz w:val="18"/>
          <w:szCs w:val="18"/>
        </w:rPr>
        <w:t>Posiadanie doświadczenia w zakresie budowy prototypów automatycznych stanowisk produkcyjnych stosowanych w branży sprzętu medycznego, wyposażonych w systemy sterowania oparte o sterowniki PLC (co najmniej 3 szt.)</w:t>
      </w:r>
      <w:bookmarkEnd w:id="4"/>
      <w:r w:rsidRPr="00F27ACE">
        <w:rPr>
          <w:rFonts w:ascii="Bio Sans" w:hAnsi="Bio Sans" w:cs="CIDFont+F2"/>
          <w:sz w:val="18"/>
          <w:szCs w:val="18"/>
        </w:rPr>
        <w:t>.</w:t>
      </w:r>
    </w:p>
    <w:p w14:paraId="2059D2D7" w14:textId="215F4C84" w:rsidR="00516090" w:rsidRPr="00F27ACE" w:rsidRDefault="00F27ACE" w:rsidP="00F27ACE">
      <w:pPr>
        <w:numPr>
          <w:ilvl w:val="0"/>
          <w:numId w:val="33"/>
        </w:numPr>
        <w:tabs>
          <w:tab w:val="left" w:pos="993"/>
          <w:tab w:val="left" w:pos="1134"/>
        </w:tabs>
        <w:suppressAutoHyphens/>
        <w:autoSpaceDE w:val="0"/>
        <w:spacing w:after="60" w:line="276" w:lineRule="auto"/>
        <w:ind w:left="993" w:hanging="142"/>
        <w:jc w:val="both"/>
        <w:rPr>
          <w:rFonts w:ascii="Bio Sans" w:hAnsi="Bio Sans" w:cstheme="minorHAnsi"/>
          <w:sz w:val="18"/>
          <w:szCs w:val="18"/>
        </w:rPr>
      </w:pPr>
      <w:bookmarkStart w:id="5" w:name="_Hlk155697020"/>
      <w:r w:rsidRPr="00F27ACE">
        <w:rPr>
          <w:rFonts w:ascii="Bio Sans" w:hAnsi="Bio Sans" w:cs="CIDFont+F2"/>
          <w:sz w:val="18"/>
          <w:szCs w:val="18"/>
        </w:rPr>
        <w:t xml:space="preserve">Posiadanie doświadczenie w przygotowywaniu oraz pozytywnym przeprowadzeniu kwalifikacji </w:t>
      </w:r>
      <w:r w:rsidR="008E7A53">
        <w:rPr>
          <w:rFonts w:ascii="Bio Sans" w:hAnsi="Bio Sans" w:cs="CIDFont+F2"/>
          <w:sz w:val="18"/>
          <w:szCs w:val="18"/>
        </w:rPr>
        <w:t>instalacyjnej/operacyjnej</w:t>
      </w:r>
      <w:r w:rsidRPr="00F27ACE">
        <w:rPr>
          <w:rFonts w:ascii="Bio Sans" w:hAnsi="Bio Sans" w:cs="CIDFont+F2"/>
          <w:sz w:val="18"/>
          <w:szCs w:val="18"/>
        </w:rPr>
        <w:t xml:space="preserve"> opracowanych prototypowych stanowisk produkcyjnych (co najmniej 3 szt</w:t>
      </w:r>
      <w:r>
        <w:rPr>
          <w:rFonts w:ascii="Bio Sans" w:hAnsi="Bio Sans" w:cs="CIDFont+F2"/>
          <w:sz w:val="18"/>
          <w:szCs w:val="18"/>
        </w:rPr>
        <w:t>.</w:t>
      </w:r>
      <w:r w:rsidRPr="00F27ACE">
        <w:rPr>
          <w:rFonts w:ascii="Bio Sans" w:hAnsi="Bio Sans" w:cs="CIDFont+F2"/>
          <w:sz w:val="18"/>
          <w:szCs w:val="18"/>
        </w:rPr>
        <w:t>).</w:t>
      </w:r>
    </w:p>
    <w:bookmarkEnd w:id="5"/>
    <w:p w14:paraId="30FA4445" w14:textId="77777777" w:rsidR="00516090" w:rsidRPr="00132347" w:rsidRDefault="00516090" w:rsidP="00386271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posiadają uprawnienia do wykonywania określonej działalności lub czynności, jeżeli ustawy nakładają obowiązek posiadania takich uprawnień, </w:t>
      </w:r>
    </w:p>
    <w:p w14:paraId="54EBB26E" w14:textId="4005A112" w:rsidR="00516090" w:rsidRDefault="00516090" w:rsidP="00386271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posiadają odpowiednie zaplecze infrastrukturalne, umożliwiające wykonania realizację przedmiotu zamówienia,</w:t>
      </w:r>
    </w:p>
    <w:p w14:paraId="3300F2FA" w14:textId="1AA356E2" w:rsidR="004A6086" w:rsidRPr="004A6086" w:rsidRDefault="004A6086" w:rsidP="004A6086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3"/>
        <w:jc w:val="both"/>
        <w:rPr>
          <w:rFonts w:ascii="Bio Sans" w:hAnsi="Bio Sans" w:cstheme="minorHAnsi"/>
          <w:sz w:val="18"/>
          <w:szCs w:val="18"/>
        </w:rPr>
      </w:pPr>
      <w:r w:rsidRPr="004A6086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7C0DE196" w14:textId="77777777" w:rsidR="004A6086" w:rsidRDefault="00516090" w:rsidP="004A6086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znajdują się w sytuacji ekonomicznej i finansowej zapewniającej wykonanie zamówienia,</w:t>
      </w:r>
    </w:p>
    <w:p w14:paraId="199A0052" w14:textId="614A578F" w:rsidR="004A6086" w:rsidRPr="004A6086" w:rsidRDefault="004A6086" w:rsidP="004A6086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4A6086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10F6BF6E" w14:textId="7542AAA9" w:rsidR="004A6086" w:rsidRPr="004A6086" w:rsidRDefault="004A6086" w:rsidP="004A6086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4A6086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22C65C73" w14:textId="240A90CB" w:rsidR="00516090" w:rsidRPr="00132347" w:rsidRDefault="00516090" w:rsidP="00386271">
      <w:pPr>
        <w:numPr>
          <w:ilvl w:val="0"/>
          <w:numId w:val="10"/>
        </w:numPr>
        <w:tabs>
          <w:tab w:val="left" w:pos="851"/>
        </w:tabs>
        <w:suppressAutoHyphens/>
        <w:autoSpaceDE w:val="0"/>
        <w:spacing w:after="60" w:line="276" w:lineRule="auto"/>
        <w:ind w:left="851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lastRenderedPageBreak/>
        <w:t>nie zostali prawomocnie skazani za przestępstwo popełnione w związku z postępowaniem o</w:t>
      </w:r>
      <w:r w:rsidR="00386271">
        <w:rPr>
          <w:rFonts w:ascii="Bio Sans" w:hAnsi="Bio Sans" w:cstheme="minorHAnsi"/>
          <w:bCs/>
          <w:sz w:val="18"/>
          <w:szCs w:val="18"/>
        </w:rPr>
        <w:t> </w:t>
      </w:r>
      <w:r w:rsidRPr="00132347">
        <w:rPr>
          <w:rFonts w:ascii="Bio Sans" w:hAnsi="Bio Sans" w:cstheme="minorHAnsi"/>
          <w:bCs/>
          <w:sz w:val="18"/>
          <w:szCs w:val="18"/>
        </w:rPr>
        <w:t>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613CD5D7" w14:textId="302F1D11" w:rsidR="00386271" w:rsidRPr="00386271" w:rsidRDefault="00386271" w:rsidP="00386271">
      <w:pPr>
        <w:pStyle w:val="Default"/>
        <w:numPr>
          <w:ilvl w:val="0"/>
          <w:numId w:val="11"/>
        </w:numPr>
        <w:spacing w:before="60" w:after="60" w:line="276" w:lineRule="auto"/>
        <w:ind w:left="567" w:hanging="283"/>
        <w:jc w:val="both"/>
        <w:rPr>
          <w:rFonts w:ascii="Bio Sans" w:hAnsi="Bio Sans" w:cstheme="minorHAnsi"/>
          <w:b/>
          <w:color w:val="auto"/>
          <w:sz w:val="18"/>
          <w:szCs w:val="18"/>
        </w:rPr>
      </w:pPr>
      <w:r w:rsidRPr="00386271">
        <w:rPr>
          <w:rFonts w:ascii="Bio Sans" w:hAnsi="Bio Sans" w:cstheme="minorHAnsi"/>
          <w:b/>
          <w:sz w:val="18"/>
          <w:szCs w:val="18"/>
        </w:rPr>
        <w:t>Z UBIEGANIA SIĘ O UDZIELENIE ZAMÓWIENIA WYKLUCZENI ZOSTANĄ:</w:t>
      </w:r>
    </w:p>
    <w:p w14:paraId="301EC911" w14:textId="36DCFFCE" w:rsidR="008404CE" w:rsidRPr="00132347" w:rsidRDefault="008404CE" w:rsidP="00386271">
      <w:pPr>
        <w:pStyle w:val="Default"/>
        <w:spacing w:before="60" w:after="60" w:line="276" w:lineRule="auto"/>
        <w:ind w:left="567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Oferenci, którzy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są z 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>Zamawiającym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powiązani osobowo lub kapitałowo (wzajemne powiązania pomiędzy Zamawiającym lub osobami upoważnionymi do zaciągania zobowiązań w imieniu Zamawiającego lub osobami wykonującymi w imieniu Zamawiającego czynności związane z przeprowadzeniem procedury wyboru Wykonawcy a Oferentem).</w:t>
      </w:r>
      <w:r w:rsidR="00386271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7D54C9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7D54C9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2814658C" w14:textId="77777777" w:rsidR="008404CE" w:rsidRPr="00132347" w:rsidRDefault="008404CE" w:rsidP="00386271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1887391" w14:textId="77777777" w:rsidR="008404CE" w:rsidRPr="00132347" w:rsidRDefault="008404CE" w:rsidP="00386271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5AC654FF" w14:textId="77777777" w:rsidR="008404CE" w:rsidRPr="00132347" w:rsidRDefault="008404CE" w:rsidP="00386271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05B793E1" w14:textId="77777777" w:rsidR="008404CE" w:rsidRPr="00132347" w:rsidRDefault="008404CE" w:rsidP="00386271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  <w:bookmarkEnd w:id="3"/>
    </w:p>
    <w:p w14:paraId="2ED56FB6" w14:textId="77777777" w:rsidR="00516090" w:rsidRPr="00386271" w:rsidRDefault="00516090" w:rsidP="00386271">
      <w:pPr>
        <w:autoSpaceDE w:val="0"/>
        <w:spacing w:after="60" w:line="276" w:lineRule="auto"/>
        <w:ind w:left="851"/>
        <w:jc w:val="both"/>
        <w:rPr>
          <w:rFonts w:ascii="Bio Sans" w:hAnsi="Bio Sans" w:cstheme="minorHAnsi"/>
          <w:b/>
          <w:sz w:val="18"/>
          <w:szCs w:val="18"/>
          <w:u w:val="single"/>
        </w:rPr>
      </w:pPr>
    </w:p>
    <w:p w14:paraId="4D2B5AFB" w14:textId="065CAD08" w:rsidR="00516090" w:rsidRPr="00386271" w:rsidRDefault="00516090" w:rsidP="00386271">
      <w:pPr>
        <w:autoSpaceDE w:val="0"/>
        <w:spacing w:after="60" w:line="276" w:lineRule="auto"/>
        <w:jc w:val="both"/>
        <w:rPr>
          <w:rFonts w:ascii="Bio Sans" w:hAnsi="Bio Sans" w:cstheme="minorHAnsi"/>
          <w:b/>
          <w:sz w:val="18"/>
          <w:szCs w:val="18"/>
          <w:u w:val="single"/>
        </w:rPr>
      </w:pPr>
      <w:r w:rsidRPr="00386271">
        <w:rPr>
          <w:rFonts w:ascii="Bio Sans" w:hAnsi="Bio Sans" w:cstheme="minorHAnsi"/>
          <w:b/>
          <w:sz w:val="18"/>
          <w:szCs w:val="18"/>
          <w:u w:val="single"/>
        </w:rPr>
        <w:t xml:space="preserve">Spełnienie wskazanych powyżej warunków weryfikowane będzie na podstawie oświadczenia </w:t>
      </w:r>
      <w:r w:rsidR="008404CE" w:rsidRPr="00386271">
        <w:rPr>
          <w:rFonts w:ascii="Bio Sans" w:hAnsi="Bio Sans" w:cstheme="minorHAnsi"/>
          <w:b/>
          <w:sz w:val="18"/>
          <w:szCs w:val="18"/>
          <w:u w:val="single"/>
        </w:rPr>
        <w:t>O</w:t>
      </w:r>
      <w:r w:rsidRPr="00386271">
        <w:rPr>
          <w:rFonts w:ascii="Bio Sans" w:hAnsi="Bio Sans" w:cstheme="minorHAnsi"/>
          <w:b/>
          <w:sz w:val="18"/>
          <w:szCs w:val="18"/>
          <w:u w:val="single"/>
        </w:rPr>
        <w:t xml:space="preserve">ferenta. Ocena spełniania przedstawionych powyżej warunków zostanie dokonana wg formuły: „spełnia – nie spełnia”. </w:t>
      </w:r>
      <w:r w:rsidR="008404CE" w:rsidRPr="00386271">
        <w:rPr>
          <w:rFonts w:ascii="Bio Sans" w:hAnsi="Bio Sans" w:cstheme="minorHAnsi"/>
          <w:b/>
          <w:sz w:val="18"/>
          <w:szCs w:val="18"/>
          <w:u w:val="single"/>
        </w:rPr>
        <w:t>Oferent</w:t>
      </w:r>
      <w:r w:rsidRPr="00386271">
        <w:rPr>
          <w:rFonts w:ascii="Bio Sans" w:hAnsi="Bio Sans" w:cstheme="minorHAnsi"/>
          <w:b/>
          <w:sz w:val="18"/>
          <w:szCs w:val="18"/>
          <w:u w:val="single"/>
        </w:rPr>
        <w:t>, który nie spełni któregokolwiek z warunków zostanie odrzucony z postępowania.</w:t>
      </w:r>
    </w:p>
    <w:p w14:paraId="17A86146" w14:textId="52C34405" w:rsidR="008404CE" w:rsidRDefault="008404CE" w:rsidP="00132347">
      <w:pPr>
        <w:autoSpaceDE w:val="0"/>
        <w:spacing w:after="60" w:line="276" w:lineRule="auto"/>
        <w:jc w:val="both"/>
        <w:rPr>
          <w:rFonts w:ascii="Bio Sans" w:hAnsi="Bio Sans" w:cstheme="minorHAnsi"/>
          <w:b/>
          <w:sz w:val="18"/>
          <w:szCs w:val="18"/>
          <w:u w:val="single"/>
        </w:rPr>
      </w:pPr>
      <w:r w:rsidRPr="00386271">
        <w:rPr>
          <w:rFonts w:ascii="Bio Sans" w:hAnsi="Bio Sans" w:cstheme="minorHAnsi"/>
          <w:b/>
          <w:sz w:val="18"/>
          <w:szCs w:val="18"/>
          <w:u w:val="single"/>
        </w:rPr>
        <w:t>Zamawiający odrzuci również ofertę w przypadku, gdy na wezwanie Zamawiającego Oferent nie dostarczy dokumentów potwierdzających wiarygodność oświadczeń. W przypadku odrzucenia oferty Oferentowi nie przysługują żadne roszczenia.</w:t>
      </w:r>
    </w:p>
    <w:p w14:paraId="28154EDB" w14:textId="77777777" w:rsidR="00386271" w:rsidRPr="00386271" w:rsidRDefault="00386271" w:rsidP="00132347">
      <w:pPr>
        <w:autoSpaceDE w:val="0"/>
        <w:spacing w:after="60" w:line="276" w:lineRule="auto"/>
        <w:jc w:val="both"/>
        <w:rPr>
          <w:rFonts w:ascii="Bio Sans" w:hAnsi="Bio Sans" w:cstheme="minorHAnsi"/>
          <w:b/>
          <w:sz w:val="18"/>
          <w:szCs w:val="18"/>
          <w:u w:val="single"/>
        </w:rPr>
      </w:pPr>
    </w:p>
    <w:p w14:paraId="7366E5A4" w14:textId="09D78B75" w:rsidR="00386271" w:rsidRPr="00386271" w:rsidRDefault="008404CE" w:rsidP="00386271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Bio Sans" w:hAnsi="Bio Sans" w:cstheme="minorHAnsi"/>
          <w:sz w:val="20"/>
          <w:szCs w:val="20"/>
        </w:rPr>
      </w:pPr>
      <w:r w:rsidRPr="00386271">
        <w:rPr>
          <w:rFonts w:ascii="Bio Sans" w:hAnsi="Bio Sans" w:cstheme="minorHAnsi"/>
          <w:b/>
          <w:caps/>
          <w:color w:val="365F91"/>
          <w:sz w:val="20"/>
          <w:szCs w:val="20"/>
        </w:rPr>
        <w:t>Termin i sposób składania ofert:</w:t>
      </w:r>
    </w:p>
    <w:p w14:paraId="1B0EC4A3" w14:textId="29597B20" w:rsidR="008404CE" w:rsidRPr="00132347" w:rsidRDefault="008404CE" w:rsidP="00386271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Bio Sans" w:hAnsi="Bio Sans" w:cstheme="minorHAnsi"/>
          <w:b/>
          <w:bCs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Oferty należy złożyć do </w:t>
      </w:r>
      <w:r w:rsidRPr="0080765A">
        <w:rPr>
          <w:rFonts w:ascii="Bio Sans" w:hAnsi="Bio Sans" w:cstheme="minorHAnsi"/>
          <w:sz w:val="18"/>
          <w:szCs w:val="18"/>
        </w:rPr>
        <w:t>dnia</w:t>
      </w:r>
      <w:r w:rsidRPr="0080765A">
        <w:rPr>
          <w:rFonts w:ascii="Bio Sans" w:hAnsi="Bio Sans" w:cstheme="minorHAnsi"/>
          <w:b/>
          <w:bCs/>
          <w:sz w:val="18"/>
          <w:szCs w:val="18"/>
        </w:rPr>
        <w:t xml:space="preserve"> </w:t>
      </w:r>
      <w:r w:rsidR="004A6086">
        <w:rPr>
          <w:rFonts w:ascii="Bio Sans" w:hAnsi="Bio Sans" w:cstheme="minorHAnsi"/>
          <w:b/>
          <w:bCs/>
          <w:sz w:val="18"/>
          <w:szCs w:val="18"/>
        </w:rPr>
        <w:t>1</w:t>
      </w:r>
      <w:r w:rsidR="007179A5">
        <w:rPr>
          <w:rFonts w:ascii="Bio Sans" w:hAnsi="Bio Sans" w:cstheme="minorHAnsi"/>
          <w:b/>
          <w:bCs/>
          <w:sz w:val="18"/>
          <w:szCs w:val="18"/>
        </w:rPr>
        <w:t>9</w:t>
      </w:r>
      <w:r w:rsidRPr="0080765A">
        <w:rPr>
          <w:rFonts w:ascii="Bio Sans" w:hAnsi="Bio Sans" w:cstheme="minorHAnsi"/>
          <w:b/>
          <w:bCs/>
          <w:sz w:val="18"/>
          <w:szCs w:val="18"/>
        </w:rPr>
        <w:t>.0</w:t>
      </w:r>
      <w:r w:rsidR="00C96EF4">
        <w:rPr>
          <w:rFonts w:ascii="Bio Sans" w:hAnsi="Bio Sans" w:cstheme="minorHAnsi"/>
          <w:b/>
          <w:bCs/>
          <w:sz w:val="18"/>
          <w:szCs w:val="18"/>
        </w:rPr>
        <w:t>1</w:t>
      </w:r>
      <w:r w:rsidRPr="0080765A">
        <w:rPr>
          <w:rFonts w:ascii="Bio Sans" w:hAnsi="Bio Sans" w:cstheme="minorHAnsi"/>
          <w:b/>
          <w:bCs/>
          <w:sz w:val="18"/>
          <w:szCs w:val="18"/>
        </w:rPr>
        <w:t>.202</w:t>
      </w:r>
      <w:r w:rsidR="00C96EF4">
        <w:rPr>
          <w:rFonts w:ascii="Bio Sans" w:hAnsi="Bio Sans" w:cstheme="minorHAnsi"/>
          <w:b/>
          <w:bCs/>
          <w:sz w:val="18"/>
          <w:szCs w:val="18"/>
        </w:rPr>
        <w:t>4</w:t>
      </w:r>
      <w:r w:rsidRPr="0080765A">
        <w:rPr>
          <w:rFonts w:ascii="Bio Sans" w:hAnsi="Bio Sans" w:cstheme="minorHAnsi"/>
          <w:b/>
          <w:bCs/>
          <w:sz w:val="18"/>
          <w:szCs w:val="18"/>
        </w:rPr>
        <w:t xml:space="preserve"> r. do </w:t>
      </w:r>
      <w:r w:rsidR="007179A5">
        <w:rPr>
          <w:rFonts w:ascii="Bio Sans" w:hAnsi="Bio Sans" w:cstheme="minorHAnsi"/>
          <w:b/>
          <w:bCs/>
          <w:sz w:val="18"/>
          <w:szCs w:val="18"/>
        </w:rPr>
        <w:t>końca dnia</w:t>
      </w:r>
    </w:p>
    <w:p w14:paraId="209A5332" w14:textId="77777777" w:rsidR="008404CE" w:rsidRPr="00132347" w:rsidRDefault="008404CE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Ofertę należy sporządzić w języku polskim. </w:t>
      </w:r>
    </w:p>
    <w:p w14:paraId="5B765E8F" w14:textId="2E3C23BA" w:rsidR="008404CE" w:rsidRPr="00132347" w:rsidRDefault="008404CE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Oferta uzupełniona o wymagane załączniki powinna być parafowana i podpisana przez osoby upoważnione do</w:t>
      </w:r>
      <w:r w:rsidRPr="00132347">
        <w:rPr>
          <w:rFonts w:ascii="Bio Sans" w:hAnsi="Bio Sans" w:cstheme="minorHAnsi"/>
          <w:color w:val="000000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sz w:val="18"/>
          <w:szCs w:val="18"/>
        </w:rPr>
        <w:t>reprezentowania firmy. Zamawiający dopuszcza oferty opatrzone podpisem elektronicznym.</w:t>
      </w:r>
    </w:p>
    <w:p w14:paraId="0986E00E" w14:textId="77777777" w:rsidR="008404CE" w:rsidRPr="00132347" w:rsidRDefault="008404CE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Oferty należy składać: </w:t>
      </w:r>
    </w:p>
    <w:p w14:paraId="52CE11C8" w14:textId="7EE1681E" w:rsidR="008404CE" w:rsidRPr="00D77F23" w:rsidRDefault="002B20B4" w:rsidP="00386271">
      <w:pPr>
        <w:numPr>
          <w:ilvl w:val="1"/>
          <w:numId w:val="14"/>
        </w:numPr>
        <w:suppressAutoHyphens/>
        <w:autoSpaceDE w:val="0"/>
        <w:spacing w:after="0" w:line="276" w:lineRule="auto"/>
        <w:ind w:left="851" w:hanging="284"/>
        <w:jc w:val="both"/>
        <w:rPr>
          <w:rFonts w:ascii="Bio Sans" w:hAnsi="Bio Sans" w:cstheme="minorHAnsi"/>
          <w:sz w:val="18"/>
          <w:szCs w:val="18"/>
          <w:lang w:val="en-GB"/>
        </w:rPr>
      </w:pPr>
      <w:r>
        <w:rPr>
          <w:rFonts w:ascii="Bio Sans" w:hAnsi="Bio Sans" w:cstheme="minorHAnsi"/>
          <w:bCs/>
          <w:sz w:val="18"/>
          <w:szCs w:val="18"/>
          <w:lang w:val="en-GB"/>
        </w:rPr>
        <w:t>e-</w:t>
      </w:r>
      <w:proofErr w:type="spellStart"/>
      <w:r w:rsidR="008404CE" w:rsidRPr="00D77F23">
        <w:rPr>
          <w:rFonts w:ascii="Bio Sans" w:hAnsi="Bio Sans" w:cstheme="minorHAnsi"/>
          <w:bCs/>
          <w:sz w:val="18"/>
          <w:szCs w:val="18"/>
          <w:lang w:val="en-GB"/>
        </w:rPr>
        <w:t>mailem</w:t>
      </w:r>
      <w:proofErr w:type="spellEnd"/>
      <w:r w:rsidR="008404CE" w:rsidRPr="00D77F23">
        <w:rPr>
          <w:rFonts w:ascii="Bio Sans" w:hAnsi="Bio Sans" w:cstheme="minorHAnsi"/>
          <w:bCs/>
          <w:sz w:val="18"/>
          <w:szCs w:val="18"/>
          <w:lang w:val="en-GB"/>
        </w:rPr>
        <w:t xml:space="preserve">: </w:t>
      </w:r>
      <w:hyperlink r:id="rId8" w:history="1">
        <w:r w:rsidR="00C96EF4" w:rsidRPr="00B8515E">
          <w:rPr>
            <w:rStyle w:val="Hipercze"/>
            <w:rFonts w:ascii="Bio Sans" w:hAnsi="Bio Sans"/>
            <w:sz w:val="18"/>
            <w:szCs w:val="18"/>
            <w:lang w:val="en-GB"/>
          </w:rPr>
          <w:t>rafal.pyzel</w:t>
        </w:r>
        <w:r w:rsidR="00C96EF4" w:rsidRPr="00B8515E">
          <w:rPr>
            <w:rStyle w:val="Hipercze"/>
            <w:rFonts w:ascii="Bio Sans" w:hAnsi="Bio Sans" w:cstheme="minorHAnsi"/>
            <w:bCs/>
            <w:sz w:val="18"/>
            <w:szCs w:val="18"/>
            <w:lang w:val="en-GB"/>
          </w:rPr>
          <w:t>@metrum.com.pl</w:t>
        </w:r>
      </w:hyperlink>
    </w:p>
    <w:p w14:paraId="67167308" w14:textId="24A63B66" w:rsidR="008404CE" w:rsidRPr="00132347" w:rsidRDefault="008404CE" w:rsidP="00386271">
      <w:pPr>
        <w:numPr>
          <w:ilvl w:val="1"/>
          <w:numId w:val="14"/>
        </w:numPr>
        <w:suppressAutoHyphens/>
        <w:autoSpaceDE w:val="0"/>
        <w:spacing w:after="0" w:line="276" w:lineRule="auto"/>
        <w:ind w:left="851" w:hanging="284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pocztą tradycyjną lub kurierem lub osobiście </w:t>
      </w:r>
      <w:r w:rsidR="00386271">
        <w:rPr>
          <w:rFonts w:ascii="Bio Sans" w:hAnsi="Bio Sans" w:cstheme="minorHAnsi"/>
          <w:bCs/>
          <w:sz w:val="18"/>
          <w:szCs w:val="18"/>
        </w:rPr>
        <w:t xml:space="preserve">na </w:t>
      </w:r>
      <w:r w:rsidRPr="00132347">
        <w:rPr>
          <w:rFonts w:ascii="Bio Sans" w:hAnsi="Bio Sans" w:cstheme="minorHAnsi"/>
          <w:bCs/>
          <w:sz w:val="18"/>
          <w:szCs w:val="18"/>
        </w:rPr>
        <w:t>adres:</w:t>
      </w:r>
      <w:r w:rsidRPr="00132347">
        <w:rPr>
          <w:rFonts w:ascii="Bio Sans" w:hAnsi="Bio Sans" w:cstheme="minorHAnsi"/>
          <w:color w:val="000000"/>
          <w:sz w:val="18"/>
          <w:szCs w:val="18"/>
        </w:rPr>
        <w:t xml:space="preserve"> Metrum Cryoflex Sp. z o.o., </w:t>
      </w:r>
      <w:r w:rsidRPr="00132347">
        <w:rPr>
          <w:rFonts w:ascii="Bio Sans" w:hAnsi="Bio Sans" w:cstheme="minorHAnsi"/>
          <w:bCs/>
          <w:sz w:val="18"/>
          <w:szCs w:val="18"/>
        </w:rPr>
        <w:t>ul. Zielna 29</w:t>
      </w:r>
      <w:r w:rsidR="000343E1" w:rsidRPr="00132347">
        <w:rPr>
          <w:rFonts w:ascii="Bio Sans" w:hAnsi="Bio Sans" w:cstheme="minorHAnsi"/>
          <w:bCs/>
          <w:sz w:val="18"/>
          <w:szCs w:val="18"/>
        </w:rPr>
        <w:t xml:space="preserve">, </w:t>
      </w:r>
      <w:r w:rsidR="002B20B4">
        <w:rPr>
          <w:rFonts w:ascii="Bio Sans" w:hAnsi="Bio Sans" w:cstheme="minorHAnsi"/>
          <w:bCs/>
          <w:sz w:val="18"/>
          <w:szCs w:val="18"/>
        </w:rPr>
        <w:br/>
      </w:r>
      <w:r w:rsidRPr="00132347">
        <w:rPr>
          <w:rFonts w:ascii="Bio Sans" w:hAnsi="Bio Sans" w:cstheme="minorHAnsi"/>
          <w:bCs/>
          <w:sz w:val="18"/>
          <w:szCs w:val="18"/>
        </w:rPr>
        <w:t>05-082 Blizne Łaszczyńskiego</w:t>
      </w:r>
    </w:p>
    <w:p w14:paraId="2455E29E" w14:textId="0D6852F2" w:rsidR="008404CE" w:rsidRPr="00132347" w:rsidRDefault="008404CE" w:rsidP="00386271">
      <w:pPr>
        <w:numPr>
          <w:ilvl w:val="1"/>
          <w:numId w:val="14"/>
        </w:numPr>
        <w:suppressAutoHyphens/>
        <w:autoSpaceDE w:val="0"/>
        <w:spacing w:after="0"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poprzez portal Baza konkuren</w:t>
      </w:r>
      <w:r w:rsidR="000343E1" w:rsidRPr="00132347">
        <w:rPr>
          <w:rFonts w:ascii="Bio Sans" w:hAnsi="Bio Sans" w:cstheme="minorHAnsi"/>
          <w:bCs/>
          <w:sz w:val="18"/>
          <w:szCs w:val="18"/>
        </w:rPr>
        <w:t>c</w:t>
      </w:r>
      <w:r w:rsidRPr="00132347">
        <w:rPr>
          <w:rFonts w:ascii="Bio Sans" w:hAnsi="Bio Sans" w:cstheme="minorHAnsi"/>
          <w:bCs/>
          <w:sz w:val="18"/>
          <w:szCs w:val="18"/>
        </w:rPr>
        <w:t>yjności:</w:t>
      </w:r>
      <w:r w:rsidR="000343E1"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hyperlink r:id="rId9" w:history="1">
        <w:r w:rsidR="000343E1" w:rsidRPr="00132347">
          <w:rPr>
            <w:rStyle w:val="Hipercze"/>
            <w:rFonts w:ascii="Bio Sans" w:hAnsi="Bio Sans" w:cstheme="minorHAnsi"/>
            <w:bCs/>
            <w:sz w:val="18"/>
            <w:szCs w:val="18"/>
          </w:rPr>
          <w:t>https://bazakonkurencyjnosci.funduszeeuropejskie.gov.pl/</w:t>
        </w:r>
      </w:hyperlink>
      <w:r w:rsidR="000343E1" w:rsidRPr="00132347">
        <w:rPr>
          <w:rFonts w:ascii="Bio Sans" w:hAnsi="Bio Sans" w:cstheme="minorHAnsi"/>
          <w:bCs/>
          <w:sz w:val="18"/>
          <w:szCs w:val="18"/>
        </w:rPr>
        <w:t xml:space="preserve"> </w:t>
      </w:r>
    </w:p>
    <w:p w14:paraId="6347E700" w14:textId="5344D46E" w:rsidR="008404CE" w:rsidRPr="00132347" w:rsidRDefault="008404CE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Za termin złożenia oferty uznaje się termin</w:t>
      </w:r>
      <w:r w:rsidR="000343E1" w:rsidRPr="00132347">
        <w:rPr>
          <w:rFonts w:ascii="Bio Sans" w:hAnsi="Bio Sans" w:cstheme="minorHAnsi"/>
          <w:bCs/>
          <w:sz w:val="18"/>
          <w:szCs w:val="18"/>
        </w:rPr>
        <w:t xml:space="preserve"> (w tym godzinę)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="000343E1" w:rsidRPr="00132347">
        <w:rPr>
          <w:rFonts w:ascii="Bio Sans" w:hAnsi="Bio Sans" w:cstheme="minorHAnsi"/>
          <w:bCs/>
          <w:sz w:val="18"/>
          <w:szCs w:val="18"/>
        </w:rPr>
        <w:t>dostarczenia oferty do Zamawiającego (dotyczy również ofert złożonych w formie elektronicznej)</w:t>
      </w:r>
      <w:r w:rsidRPr="00132347">
        <w:rPr>
          <w:rFonts w:ascii="Bio Sans" w:hAnsi="Bio Sans" w:cstheme="minorHAnsi"/>
          <w:bCs/>
          <w:sz w:val="18"/>
          <w:szCs w:val="18"/>
        </w:rPr>
        <w:t>.</w:t>
      </w:r>
    </w:p>
    <w:p w14:paraId="5875D6D2" w14:textId="32D2273F" w:rsidR="008404CE" w:rsidRPr="00132347" w:rsidRDefault="008404CE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Oferty, które </w:t>
      </w:r>
      <w:r w:rsidRPr="00132347">
        <w:rPr>
          <w:rFonts w:ascii="Bio Sans" w:hAnsi="Bio Sans" w:cstheme="minorHAnsi"/>
          <w:bCs/>
          <w:sz w:val="18"/>
          <w:szCs w:val="18"/>
          <w:u w:val="single"/>
        </w:rPr>
        <w:t>wpłyną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po upływie terminu oraz te, które nie będą posiadały wymaganych załączników nie będą podlegały ocenie.</w:t>
      </w:r>
    </w:p>
    <w:p w14:paraId="43386D1C" w14:textId="1D08C491" w:rsidR="000343E1" w:rsidRPr="00132347" w:rsidRDefault="000343E1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Koszty związane z przygotowaniem i dostarczeniem oferty ponosi Oferent.</w:t>
      </w:r>
    </w:p>
    <w:p w14:paraId="1C292934" w14:textId="566A60B3" w:rsidR="0020214D" w:rsidRPr="00132347" w:rsidRDefault="000343E1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Zapytania w zakresie przedmiotu zamówienia należy kierować do dnia </w:t>
      </w:r>
      <w:r w:rsidR="002B20B4">
        <w:rPr>
          <w:rFonts w:ascii="Bio Sans" w:hAnsi="Bio Sans" w:cstheme="minorHAnsi"/>
          <w:bCs/>
          <w:sz w:val="18"/>
          <w:szCs w:val="18"/>
        </w:rPr>
        <w:t>1</w:t>
      </w:r>
      <w:r w:rsidR="007179A5">
        <w:rPr>
          <w:rFonts w:ascii="Bio Sans" w:hAnsi="Bio Sans" w:cstheme="minorHAnsi"/>
          <w:bCs/>
          <w:sz w:val="18"/>
          <w:szCs w:val="18"/>
        </w:rPr>
        <w:t>7</w:t>
      </w:r>
      <w:r w:rsidRPr="00132347">
        <w:rPr>
          <w:rFonts w:ascii="Bio Sans" w:hAnsi="Bio Sans" w:cstheme="minorHAnsi"/>
          <w:bCs/>
          <w:sz w:val="18"/>
          <w:szCs w:val="18"/>
        </w:rPr>
        <w:t>.0</w:t>
      </w:r>
      <w:r w:rsidR="00C96EF4">
        <w:rPr>
          <w:rFonts w:ascii="Bio Sans" w:hAnsi="Bio Sans" w:cstheme="minorHAnsi"/>
          <w:bCs/>
          <w:sz w:val="18"/>
          <w:szCs w:val="18"/>
        </w:rPr>
        <w:t>1</w:t>
      </w:r>
      <w:r w:rsidRPr="00132347">
        <w:rPr>
          <w:rFonts w:ascii="Bio Sans" w:hAnsi="Bio Sans" w:cstheme="minorHAnsi"/>
          <w:bCs/>
          <w:sz w:val="18"/>
          <w:szCs w:val="18"/>
        </w:rPr>
        <w:t>.202</w:t>
      </w:r>
      <w:r w:rsidR="00C96EF4">
        <w:rPr>
          <w:rFonts w:ascii="Bio Sans" w:hAnsi="Bio Sans" w:cstheme="minorHAnsi"/>
          <w:bCs/>
          <w:sz w:val="18"/>
          <w:szCs w:val="18"/>
        </w:rPr>
        <w:t>4</w:t>
      </w:r>
      <w:r w:rsidR="00F65B47" w:rsidRPr="00132347">
        <w:rPr>
          <w:rFonts w:ascii="Bio Sans" w:hAnsi="Bio Sans" w:cstheme="minorHAnsi"/>
          <w:bCs/>
          <w:sz w:val="18"/>
          <w:szCs w:val="18"/>
        </w:rPr>
        <w:t>r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. </w:t>
      </w:r>
    </w:p>
    <w:p w14:paraId="17BFF2D4" w14:textId="50FDAAB8" w:rsidR="000343E1" w:rsidRPr="00132347" w:rsidRDefault="000343E1" w:rsidP="00C96EF4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lastRenderedPageBreak/>
        <w:t>Osobą uprawnioną do kontaktu z</w:t>
      </w:r>
      <w:r w:rsidRPr="00132347">
        <w:rPr>
          <w:rFonts w:ascii="Bio Sans" w:hAnsi="Bio Sans" w:cstheme="minorHAnsi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sz w:val="18"/>
          <w:szCs w:val="18"/>
        </w:rPr>
        <w:t>Oferentami jest:</w:t>
      </w:r>
      <w:r w:rsidR="00C96EF4">
        <w:rPr>
          <w:rFonts w:ascii="Bio Sans" w:hAnsi="Bio Sans" w:cstheme="minorHAnsi"/>
          <w:bCs/>
          <w:sz w:val="18"/>
          <w:szCs w:val="18"/>
        </w:rPr>
        <w:t xml:space="preserve"> Rafał Pyzel</w:t>
      </w:r>
      <w:r w:rsidR="0020214D"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proofErr w:type="spellStart"/>
      <w:r w:rsidR="0020214D" w:rsidRPr="00132347">
        <w:rPr>
          <w:rFonts w:ascii="Bio Sans" w:hAnsi="Bio Sans" w:cstheme="minorHAnsi"/>
          <w:bCs/>
          <w:sz w:val="18"/>
          <w:szCs w:val="18"/>
        </w:rPr>
        <w:t>tel</w:t>
      </w:r>
      <w:proofErr w:type="spellEnd"/>
      <w:r w:rsidR="0020214D"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="00C96EF4">
        <w:rPr>
          <w:rFonts w:ascii="Bio Sans" w:hAnsi="Bio Sans" w:cstheme="minorHAnsi"/>
          <w:bCs/>
          <w:sz w:val="18"/>
          <w:szCs w:val="18"/>
        </w:rPr>
        <w:t>502 327 874</w:t>
      </w:r>
      <w:r w:rsidR="0020214D" w:rsidRPr="00132347">
        <w:rPr>
          <w:rFonts w:ascii="Bio Sans" w:hAnsi="Bio Sans" w:cstheme="minorHAnsi"/>
          <w:bCs/>
          <w:sz w:val="18"/>
          <w:szCs w:val="18"/>
        </w:rPr>
        <w:t xml:space="preserve"> w godzinach 8-16 od poniedziałku do piątku</w:t>
      </w:r>
    </w:p>
    <w:p w14:paraId="1FF64E38" w14:textId="0066F19D" w:rsidR="0020214D" w:rsidRPr="00D77F23" w:rsidRDefault="0020214D" w:rsidP="00386271">
      <w:pPr>
        <w:suppressAutoHyphens/>
        <w:autoSpaceDE w:val="0"/>
        <w:spacing w:after="0" w:line="276" w:lineRule="auto"/>
        <w:ind w:left="567"/>
        <w:jc w:val="both"/>
        <w:rPr>
          <w:rFonts w:ascii="Bio Sans" w:hAnsi="Bio Sans" w:cstheme="minorHAnsi"/>
          <w:sz w:val="18"/>
          <w:szCs w:val="18"/>
          <w:lang w:val="en-GB"/>
        </w:rPr>
      </w:pPr>
      <w:r w:rsidRPr="00D77F23">
        <w:rPr>
          <w:rFonts w:ascii="Bio Sans" w:hAnsi="Bio Sans" w:cstheme="minorHAnsi"/>
          <w:bCs/>
          <w:sz w:val="18"/>
          <w:szCs w:val="18"/>
          <w:lang w:val="en-GB"/>
        </w:rPr>
        <w:t xml:space="preserve">e-mail: </w:t>
      </w:r>
      <w:hyperlink r:id="rId10" w:history="1">
        <w:r w:rsidR="00C96EF4" w:rsidRPr="00B8515E">
          <w:rPr>
            <w:rStyle w:val="Hipercze"/>
            <w:rFonts w:ascii="Bio Sans" w:hAnsi="Bio Sans" w:cstheme="minorHAnsi"/>
            <w:bCs/>
            <w:sz w:val="18"/>
            <w:szCs w:val="18"/>
            <w:lang w:val="en-GB"/>
          </w:rPr>
          <w:t>rafal.pyzel@metrum.com.pl</w:t>
        </w:r>
      </w:hyperlink>
      <w:r w:rsidRPr="00D77F23">
        <w:rPr>
          <w:rFonts w:ascii="Bio Sans" w:hAnsi="Bio Sans" w:cstheme="minorHAnsi"/>
          <w:bCs/>
          <w:sz w:val="18"/>
          <w:szCs w:val="18"/>
          <w:lang w:val="en-GB"/>
        </w:rPr>
        <w:t xml:space="preserve"> </w:t>
      </w:r>
    </w:p>
    <w:p w14:paraId="7469BE8C" w14:textId="5FF8DB97" w:rsidR="000343E1" w:rsidRPr="00132347" w:rsidRDefault="000343E1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Złożenie oferty jest jednoznaczne z zaakceptowaniem bez zastrzeżeń treści niniejszego zapytania ofertowego wraz z załącznikami.</w:t>
      </w:r>
    </w:p>
    <w:p w14:paraId="690D24AB" w14:textId="6BB5281F" w:rsidR="000343E1" w:rsidRPr="00132347" w:rsidRDefault="000343E1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b/>
          <w:bCs/>
          <w:sz w:val="18"/>
          <w:szCs w:val="18"/>
        </w:rPr>
      </w:pPr>
      <w:r w:rsidRPr="00132347">
        <w:rPr>
          <w:rFonts w:ascii="Bio Sans" w:hAnsi="Bio Sans" w:cstheme="minorHAnsi"/>
          <w:b/>
          <w:bCs/>
          <w:sz w:val="18"/>
          <w:szCs w:val="18"/>
        </w:rPr>
        <w:t>Oferta powinna zawierać termin jej obowiązywania (minimum 30 dni od dnia jej złożenia).</w:t>
      </w:r>
    </w:p>
    <w:p w14:paraId="04F53CC1" w14:textId="51DEBC59" w:rsidR="000343E1" w:rsidRPr="00132347" w:rsidRDefault="000343E1" w:rsidP="00386271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Ofertę należy przegotować zgodnie z formularzem stanowiącym załącznik nr 1 do niniejszego zapytania.</w:t>
      </w:r>
    </w:p>
    <w:p w14:paraId="4C8E64AD" w14:textId="7F5862F1" w:rsidR="007D54C9" w:rsidRPr="00C96EF4" w:rsidRDefault="00F65B47" w:rsidP="00C96EF4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Każdy Oferent może złożyć tylko jedną ofertę.</w:t>
      </w:r>
    </w:p>
    <w:p w14:paraId="24B8801C" w14:textId="77777777" w:rsidR="006A5B11" w:rsidRPr="00132347" w:rsidRDefault="006A5B11" w:rsidP="007D54C9">
      <w:pPr>
        <w:suppressAutoHyphens/>
        <w:autoSpaceDE w:val="0"/>
        <w:spacing w:after="0" w:line="276" w:lineRule="auto"/>
        <w:ind w:left="567"/>
        <w:jc w:val="both"/>
        <w:rPr>
          <w:rFonts w:ascii="Bio Sans" w:hAnsi="Bio Sans" w:cstheme="minorHAnsi"/>
          <w:sz w:val="18"/>
          <w:szCs w:val="18"/>
        </w:rPr>
      </w:pPr>
    </w:p>
    <w:p w14:paraId="51561EFE" w14:textId="777E919C" w:rsidR="000343E1" w:rsidRPr="007D54C9" w:rsidRDefault="000343E1" w:rsidP="007D54C9">
      <w:pPr>
        <w:numPr>
          <w:ilvl w:val="0"/>
          <w:numId w:val="1"/>
        </w:numPr>
        <w:suppressAutoHyphens/>
        <w:autoSpaceDE w:val="0"/>
        <w:spacing w:after="0" w:line="276" w:lineRule="auto"/>
        <w:ind w:left="426" w:hanging="426"/>
        <w:rPr>
          <w:rFonts w:ascii="Bio Sans" w:hAnsi="Bio Sans" w:cstheme="minorHAnsi"/>
          <w:b/>
          <w:caps/>
          <w:color w:val="365F91"/>
          <w:sz w:val="18"/>
          <w:szCs w:val="18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 xml:space="preserve">MIEJSCE DOSTAWY PRZEDMIOTU ZAMÓWIENIA: </w:t>
      </w:r>
      <w:r w:rsidRPr="007D54C9">
        <w:rPr>
          <w:rFonts w:ascii="Bio Sans" w:hAnsi="Bio Sans" w:cs="Tahoma"/>
          <w:b/>
          <w:sz w:val="20"/>
          <w:szCs w:val="20"/>
        </w:rPr>
        <w:br/>
      </w:r>
      <w:r w:rsidRPr="007D54C9">
        <w:rPr>
          <w:rFonts w:ascii="Bio Sans" w:hAnsi="Bio Sans" w:cs="Tahoma"/>
          <w:bCs/>
          <w:sz w:val="18"/>
          <w:szCs w:val="18"/>
        </w:rPr>
        <w:t>Metrum Cryoflex Sp. z o.o., ul. Zielna 29, 05-082 Blizne Łaszczyńskiego</w:t>
      </w:r>
    </w:p>
    <w:p w14:paraId="6FEFC6AB" w14:textId="77777777" w:rsidR="000343E1" w:rsidRPr="007D54C9" w:rsidRDefault="000343E1" w:rsidP="00132347">
      <w:pPr>
        <w:numPr>
          <w:ilvl w:val="0"/>
          <w:numId w:val="1"/>
        </w:numPr>
        <w:suppressAutoHyphens/>
        <w:autoSpaceDE w:val="0"/>
        <w:spacing w:before="120" w:after="60" w:line="276" w:lineRule="auto"/>
        <w:ind w:left="426" w:hanging="426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>TERMIN WYKONANIA PRZEDMIOTOWEGO ZAMÓWIENIA:</w:t>
      </w:r>
    </w:p>
    <w:p w14:paraId="5CA58A80" w14:textId="27EBB7E3" w:rsidR="000343E1" w:rsidRDefault="000343E1" w:rsidP="00132347">
      <w:pPr>
        <w:tabs>
          <w:tab w:val="left" w:pos="993"/>
        </w:tabs>
        <w:autoSpaceDE w:val="0"/>
        <w:spacing w:line="276" w:lineRule="auto"/>
        <w:ind w:left="426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 w:rsidRPr="00132347">
        <w:rPr>
          <w:rFonts w:ascii="Bio Sans" w:hAnsi="Bio Sans" w:cstheme="minorHAnsi"/>
          <w:bCs/>
          <w:color w:val="000000"/>
          <w:sz w:val="18"/>
          <w:szCs w:val="18"/>
        </w:rPr>
        <w:t>Nie później niż</w:t>
      </w:r>
      <w:r w:rsidR="00C96EF4">
        <w:rPr>
          <w:rFonts w:ascii="Bio Sans" w:hAnsi="Bio Sans" w:cstheme="minorHAnsi"/>
          <w:bCs/>
          <w:color w:val="000000"/>
          <w:sz w:val="18"/>
          <w:szCs w:val="18"/>
        </w:rPr>
        <w:t xml:space="preserve"> do</w:t>
      </w:r>
      <w:r w:rsidRPr="00132347">
        <w:rPr>
          <w:rFonts w:ascii="Bio Sans" w:hAnsi="Bio Sans" w:cstheme="minorHAnsi"/>
          <w:bCs/>
          <w:color w:val="000000"/>
          <w:sz w:val="18"/>
          <w:szCs w:val="18"/>
        </w:rPr>
        <w:t xml:space="preserve"> </w:t>
      </w:r>
      <w:r w:rsidR="00C96EF4" w:rsidRPr="00C96EF4">
        <w:rPr>
          <w:rFonts w:ascii="Bio Sans" w:hAnsi="Bio Sans" w:cstheme="minorHAnsi"/>
          <w:bCs/>
          <w:color w:val="000000"/>
          <w:sz w:val="18"/>
          <w:szCs w:val="18"/>
        </w:rPr>
        <w:t>30.09.2025</w:t>
      </w:r>
      <w:r w:rsidRPr="00132347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54723757" w14:textId="3598F62D" w:rsidR="00C96EF4" w:rsidRPr="00132347" w:rsidRDefault="00C96EF4" w:rsidP="00132347">
      <w:pPr>
        <w:tabs>
          <w:tab w:val="left" w:pos="993"/>
        </w:tabs>
        <w:autoSpaceDE w:val="0"/>
        <w:spacing w:line="276" w:lineRule="auto"/>
        <w:ind w:left="426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  <w:r w:rsidRPr="00C96EF4">
        <w:rPr>
          <w:rFonts w:ascii="Bio Sans" w:hAnsi="Bio Sans" w:cstheme="minorHAnsi"/>
          <w:b/>
          <w:bCs/>
          <w:color w:val="000000"/>
          <w:sz w:val="18"/>
          <w:szCs w:val="18"/>
        </w:rPr>
        <w:t>Zamawiający zastrzega sobie możliwość zmiany terminu realizacji przedmiotu zamówienia w oparciu o</w:t>
      </w:r>
      <w:r>
        <w:rPr>
          <w:rFonts w:ascii="Bio Sans" w:hAnsi="Bio Sans" w:cstheme="minorHAnsi"/>
          <w:b/>
          <w:bCs/>
          <w:color w:val="000000"/>
          <w:sz w:val="18"/>
          <w:szCs w:val="18"/>
        </w:rPr>
        <w:t> </w:t>
      </w:r>
      <w:r w:rsidRPr="00C96EF4">
        <w:rPr>
          <w:rFonts w:ascii="Bio Sans" w:hAnsi="Bio Sans" w:cstheme="minorHAnsi"/>
          <w:b/>
          <w:bCs/>
          <w:color w:val="000000"/>
          <w:sz w:val="18"/>
          <w:szCs w:val="18"/>
        </w:rPr>
        <w:t>status realizacji projektu lub w przypadku wystąpienia siły wyższej bądź warunków realizacji umowy o</w:t>
      </w:r>
      <w:r>
        <w:rPr>
          <w:rFonts w:ascii="Bio Sans" w:hAnsi="Bio Sans" w:cstheme="minorHAnsi"/>
          <w:b/>
          <w:bCs/>
          <w:color w:val="000000"/>
          <w:sz w:val="18"/>
          <w:szCs w:val="18"/>
        </w:rPr>
        <w:t> </w:t>
      </w:r>
      <w:r w:rsidRPr="00C96EF4">
        <w:rPr>
          <w:rFonts w:ascii="Bio Sans" w:hAnsi="Bio Sans" w:cstheme="minorHAnsi"/>
          <w:b/>
          <w:bCs/>
          <w:color w:val="000000"/>
          <w:sz w:val="18"/>
          <w:szCs w:val="18"/>
        </w:rPr>
        <w:t>dofinansowanie.</w:t>
      </w:r>
    </w:p>
    <w:p w14:paraId="726D6D26" w14:textId="77777777" w:rsidR="000343E1" w:rsidRPr="007D54C9" w:rsidRDefault="000343E1" w:rsidP="00132347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sz w:val="20"/>
          <w:szCs w:val="20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>KRYTERIA OCENY OFERT</w:t>
      </w:r>
    </w:p>
    <w:p w14:paraId="6B0130B4" w14:textId="77777777" w:rsidR="000343E1" w:rsidRPr="007D54C9" w:rsidRDefault="000343E1" w:rsidP="007D54C9">
      <w:pPr>
        <w:pStyle w:val="Akapitzlist"/>
        <w:numPr>
          <w:ilvl w:val="0"/>
          <w:numId w:val="15"/>
        </w:numPr>
        <w:autoSpaceDE w:val="0"/>
        <w:spacing w:before="60" w:after="60" w:line="276" w:lineRule="auto"/>
        <w:ind w:left="567" w:hanging="284"/>
        <w:jc w:val="both"/>
        <w:rPr>
          <w:rFonts w:ascii="Bio Sans" w:hAnsi="Bio Sans" w:cstheme="minorHAnsi"/>
          <w:b/>
          <w:sz w:val="18"/>
          <w:szCs w:val="18"/>
        </w:rPr>
      </w:pPr>
      <w:r w:rsidRPr="007D54C9">
        <w:rPr>
          <w:rFonts w:ascii="Bio Sans" w:hAnsi="Bio Sans" w:cstheme="minorHAnsi"/>
          <w:b/>
          <w:sz w:val="18"/>
          <w:szCs w:val="18"/>
        </w:rPr>
        <w:t>Zamawiający oceni i porówna jedynie te oferty, które nie zostaną odrzucone przez Zamawiającego.</w:t>
      </w:r>
    </w:p>
    <w:p w14:paraId="27B66ACB" w14:textId="77777777" w:rsidR="000343E1" w:rsidRPr="007D54C9" w:rsidRDefault="000343E1" w:rsidP="007D54C9">
      <w:pPr>
        <w:pStyle w:val="Akapitzlist"/>
        <w:numPr>
          <w:ilvl w:val="0"/>
          <w:numId w:val="15"/>
        </w:numPr>
        <w:autoSpaceDE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/>
          <w:sz w:val="18"/>
          <w:szCs w:val="18"/>
        </w:rPr>
      </w:pPr>
      <w:r w:rsidRPr="007D54C9">
        <w:rPr>
          <w:rFonts w:ascii="Bio Sans" w:hAnsi="Bio Sans" w:cstheme="minorHAnsi"/>
          <w:b/>
          <w:sz w:val="18"/>
          <w:szCs w:val="18"/>
        </w:rPr>
        <w:t>Oferty zostaną ocenione przez Zamawiającego w oparciu o następujące kryteria i ich znaczenie:</w:t>
      </w:r>
    </w:p>
    <w:p w14:paraId="1C2BBBE6" w14:textId="77777777" w:rsidR="000343E1" w:rsidRPr="007D54C9" w:rsidRDefault="000343E1" w:rsidP="00132347">
      <w:pPr>
        <w:autoSpaceDE w:val="0"/>
        <w:spacing w:before="60" w:after="60" w:line="276" w:lineRule="auto"/>
        <w:ind w:left="284" w:hanging="284"/>
        <w:jc w:val="both"/>
        <w:rPr>
          <w:rFonts w:ascii="Bio Sans" w:hAnsi="Bio Sans" w:cstheme="minorHAnsi"/>
          <w:b/>
          <w:sz w:val="18"/>
          <w:szCs w:val="18"/>
        </w:rPr>
      </w:pP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1"/>
        <w:gridCol w:w="3541"/>
      </w:tblGrid>
      <w:tr w:rsidR="000343E1" w:rsidRPr="00C96EF4" w14:paraId="011C5C99" w14:textId="77777777" w:rsidTr="00DE4D1B">
        <w:trPr>
          <w:trHeight w:val="839"/>
          <w:jc w:val="center"/>
        </w:trPr>
        <w:tc>
          <w:tcPr>
            <w:tcW w:w="2269" w:type="dxa"/>
            <w:vAlign w:val="center"/>
          </w:tcPr>
          <w:p w14:paraId="54D42B57" w14:textId="77777777" w:rsidR="000343E1" w:rsidRPr="00F27ACE" w:rsidRDefault="000343E1" w:rsidP="00132347">
            <w:p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Kryterium</w:t>
            </w:r>
          </w:p>
        </w:tc>
        <w:tc>
          <w:tcPr>
            <w:tcW w:w="3261" w:type="dxa"/>
            <w:vAlign w:val="center"/>
          </w:tcPr>
          <w:p w14:paraId="6A8F78B4" w14:textId="77777777" w:rsidR="000343E1" w:rsidRPr="00F27ACE" w:rsidRDefault="000343E1" w:rsidP="00132347">
            <w:p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Znaczenie procentowe kryterium</w:t>
            </w:r>
          </w:p>
        </w:tc>
        <w:tc>
          <w:tcPr>
            <w:tcW w:w="3541" w:type="dxa"/>
            <w:vAlign w:val="center"/>
          </w:tcPr>
          <w:p w14:paraId="1D1671E7" w14:textId="77777777" w:rsidR="000343E1" w:rsidRPr="00F27ACE" w:rsidRDefault="000343E1" w:rsidP="00132347">
            <w:p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Maksymalna liczba punktów, jakie może otrzymać oferta za dane kryterium</w:t>
            </w:r>
          </w:p>
        </w:tc>
      </w:tr>
      <w:tr w:rsidR="000343E1" w:rsidRPr="00132347" w14:paraId="4C3B9D83" w14:textId="77777777" w:rsidTr="00DE4D1B">
        <w:trPr>
          <w:jc w:val="center"/>
        </w:trPr>
        <w:tc>
          <w:tcPr>
            <w:tcW w:w="2269" w:type="dxa"/>
            <w:vAlign w:val="center"/>
          </w:tcPr>
          <w:p w14:paraId="38191D78" w14:textId="77777777" w:rsidR="000343E1" w:rsidRPr="00F27ACE" w:rsidRDefault="000343E1" w:rsidP="0013234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Cena</w:t>
            </w:r>
          </w:p>
        </w:tc>
        <w:tc>
          <w:tcPr>
            <w:tcW w:w="3261" w:type="dxa"/>
            <w:vAlign w:val="center"/>
          </w:tcPr>
          <w:p w14:paraId="368C4DCD" w14:textId="4A58280D" w:rsidR="000343E1" w:rsidRPr="00F27ACE" w:rsidRDefault="00C96EF4" w:rsidP="0013234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10</w:t>
            </w:r>
            <w:r w:rsidR="000343E1" w:rsidRPr="00F27ACE">
              <w:rPr>
                <w:rFonts w:ascii="Bio Sans" w:hAnsi="Bio Sans" w:cs="Calibri"/>
                <w:noProof/>
                <w:sz w:val="18"/>
                <w:szCs w:val="18"/>
              </w:rPr>
              <w:t>0%</w:t>
            </w:r>
          </w:p>
        </w:tc>
        <w:tc>
          <w:tcPr>
            <w:tcW w:w="3541" w:type="dxa"/>
            <w:vAlign w:val="center"/>
          </w:tcPr>
          <w:p w14:paraId="3F91822C" w14:textId="51A7DA63" w:rsidR="000343E1" w:rsidRPr="00F27ACE" w:rsidRDefault="00C96EF4" w:rsidP="0013234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Bio Sans" w:hAnsi="Bio Sans" w:cs="Calibri"/>
                <w:noProof/>
                <w:sz w:val="18"/>
                <w:szCs w:val="18"/>
              </w:rPr>
            </w:pPr>
            <w:r w:rsidRPr="00F27ACE">
              <w:rPr>
                <w:rFonts w:ascii="Bio Sans" w:hAnsi="Bio Sans" w:cs="Calibri"/>
                <w:noProof/>
                <w:sz w:val="18"/>
                <w:szCs w:val="18"/>
              </w:rPr>
              <w:t>10</w:t>
            </w:r>
            <w:r w:rsidR="000343E1" w:rsidRPr="00F27ACE">
              <w:rPr>
                <w:rFonts w:ascii="Bio Sans" w:hAnsi="Bio Sans" w:cs="Calibri"/>
                <w:noProof/>
                <w:sz w:val="18"/>
                <w:szCs w:val="18"/>
              </w:rPr>
              <w:t>0 punktów</w:t>
            </w:r>
          </w:p>
        </w:tc>
      </w:tr>
    </w:tbl>
    <w:p w14:paraId="443AA392" w14:textId="77777777" w:rsidR="007D54C9" w:rsidRDefault="007D54C9" w:rsidP="007D54C9">
      <w:pPr>
        <w:pStyle w:val="Akapitzlist"/>
        <w:suppressAutoHyphens w:val="0"/>
        <w:spacing w:line="276" w:lineRule="auto"/>
        <w:ind w:left="284"/>
        <w:jc w:val="both"/>
        <w:rPr>
          <w:rFonts w:ascii="Bio Sans" w:hAnsi="Bio Sans" w:cs="Calibri"/>
          <w:b/>
          <w:bCs/>
          <w:sz w:val="18"/>
          <w:szCs w:val="18"/>
        </w:rPr>
      </w:pPr>
      <w:bookmarkStart w:id="6" w:name="_Toc504465407"/>
    </w:p>
    <w:p w14:paraId="2D65E25A" w14:textId="14EC31AE" w:rsidR="000343E1" w:rsidRPr="007D54C9" w:rsidRDefault="000343E1" w:rsidP="007D54C9">
      <w:pPr>
        <w:pStyle w:val="Akapitzlist"/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Bio Sans" w:hAnsi="Bio Sans" w:cs="Calibri"/>
          <w:b/>
          <w:bCs/>
          <w:sz w:val="18"/>
          <w:szCs w:val="18"/>
        </w:rPr>
      </w:pPr>
      <w:r w:rsidRPr="007D54C9">
        <w:rPr>
          <w:rFonts w:ascii="Bio Sans" w:hAnsi="Bio Sans" w:cs="Calibri"/>
          <w:b/>
          <w:bCs/>
          <w:sz w:val="18"/>
          <w:szCs w:val="18"/>
        </w:rPr>
        <w:t>Zasady oceny kryterium "Cena" (C)</w:t>
      </w:r>
      <w:bookmarkEnd w:id="6"/>
      <w:r w:rsidRPr="007D54C9">
        <w:rPr>
          <w:rFonts w:ascii="Bio Sans" w:hAnsi="Bio Sans" w:cs="Calibri"/>
          <w:b/>
          <w:bCs/>
          <w:sz w:val="18"/>
          <w:szCs w:val="18"/>
        </w:rPr>
        <w:t>.</w:t>
      </w:r>
    </w:p>
    <w:p w14:paraId="38A95E67" w14:textId="77777777" w:rsidR="000343E1" w:rsidRPr="00132347" w:rsidRDefault="000343E1" w:rsidP="00132347">
      <w:pPr>
        <w:pStyle w:val="Tekstpodstawowy21"/>
        <w:tabs>
          <w:tab w:val="left" w:pos="360"/>
        </w:tabs>
        <w:spacing w:line="276" w:lineRule="auto"/>
        <w:ind w:left="0"/>
        <w:rPr>
          <w:rFonts w:ascii="Bio Sans" w:hAnsi="Bio Sans" w:cs="Calibri"/>
          <w:noProof/>
          <w:color w:val="000000"/>
          <w:sz w:val="18"/>
          <w:szCs w:val="18"/>
        </w:rPr>
      </w:pPr>
      <w:r w:rsidRPr="00132347">
        <w:rPr>
          <w:rFonts w:ascii="Bio Sans" w:hAnsi="Bio Sans" w:cs="Calibri"/>
          <w:noProof/>
          <w:color w:val="000000"/>
          <w:sz w:val="18"/>
          <w:szCs w:val="18"/>
        </w:rPr>
        <w:t>W przypadku kryterium "Cena" oferta otrzyma zaokrągloną do dwóch miejsc po przecinku liczbę punktów wynikającą z działania:</w:t>
      </w:r>
    </w:p>
    <w:p w14:paraId="549768BD" w14:textId="77777777" w:rsidR="000343E1" w:rsidRPr="00132347" w:rsidRDefault="000343E1" w:rsidP="00132347">
      <w:pPr>
        <w:pStyle w:val="Tekstpodstawowy21"/>
        <w:spacing w:line="276" w:lineRule="auto"/>
        <w:ind w:left="3402"/>
        <w:rPr>
          <w:rFonts w:ascii="Bio Sans" w:hAnsi="Bio Sans" w:cs="Calibri"/>
          <w:noProof/>
          <w:color w:val="000000"/>
          <w:sz w:val="18"/>
          <w:szCs w:val="18"/>
        </w:rPr>
      </w:pPr>
      <w:r w:rsidRPr="00132347">
        <w:rPr>
          <w:rFonts w:ascii="Bio Sans" w:hAnsi="Bio Sans" w:cs="Calibri"/>
          <w:noProof/>
          <w:color w:val="000000"/>
          <w:sz w:val="18"/>
          <w:szCs w:val="18"/>
        </w:rPr>
        <w:t>P</w:t>
      </w:r>
      <w:r w:rsidRPr="00132347">
        <w:rPr>
          <w:rFonts w:ascii="Bio Sans" w:hAnsi="Bio Sans" w:cs="Calibri"/>
          <w:noProof/>
          <w:color w:val="000000"/>
          <w:sz w:val="18"/>
          <w:szCs w:val="18"/>
          <w:vertAlign w:val="subscript"/>
        </w:rPr>
        <w:t xml:space="preserve">i </w:t>
      </w:r>
      <w:r w:rsidRPr="00132347">
        <w:rPr>
          <w:rFonts w:ascii="Bio Sans" w:hAnsi="Bio Sans" w:cs="Calibri"/>
          <w:noProof/>
          <w:color w:val="000000"/>
          <w:sz w:val="18"/>
          <w:szCs w:val="18"/>
        </w:rPr>
        <w:t>(C) =</w:t>
      </w:r>
      <w:r w:rsidRPr="00132347">
        <w:rPr>
          <w:rFonts w:ascii="Bio Sans" w:hAnsi="Bio Sans" w:cs="Calibri"/>
          <w:color w:val="000000"/>
          <w:sz w:val="18"/>
          <w:szCs w:val="18"/>
        </w:rPr>
        <w:t xml:space="preserve">  </w:t>
      </w:r>
      <w:proofErr w:type="spellStart"/>
      <w:r w:rsidRPr="00132347">
        <w:rPr>
          <w:rFonts w:ascii="Bio Sans" w:hAnsi="Bio Sans" w:cs="Calibri"/>
          <w:color w:val="000000"/>
          <w:sz w:val="18"/>
          <w:szCs w:val="18"/>
        </w:rPr>
        <w:t>C</w:t>
      </w:r>
      <w:r w:rsidRPr="00132347">
        <w:rPr>
          <w:rFonts w:ascii="Bio Sans" w:hAnsi="Bio Sans" w:cs="Calibri"/>
          <w:color w:val="000000"/>
          <w:sz w:val="18"/>
          <w:szCs w:val="18"/>
          <w:vertAlign w:val="subscript"/>
        </w:rPr>
        <w:t>min</w:t>
      </w:r>
      <w:proofErr w:type="spellEnd"/>
      <w:r w:rsidRPr="00132347">
        <w:rPr>
          <w:rFonts w:ascii="Bio Sans" w:hAnsi="Bio Sans" w:cs="Calibri"/>
          <w:color w:val="000000"/>
          <w:sz w:val="18"/>
          <w:szCs w:val="18"/>
        </w:rPr>
        <w:t>/C</w:t>
      </w:r>
      <w:r w:rsidRPr="00132347">
        <w:rPr>
          <w:rFonts w:ascii="Bio Sans" w:hAnsi="Bio Sans" w:cs="Calibri"/>
          <w:color w:val="000000"/>
          <w:sz w:val="18"/>
          <w:szCs w:val="18"/>
          <w:vertAlign w:val="subscript"/>
        </w:rPr>
        <w:t>i</w:t>
      </w:r>
      <w:r w:rsidRPr="00132347">
        <w:rPr>
          <w:rFonts w:ascii="Bio Sans" w:hAnsi="Bio Sans" w:cs="Calibri"/>
          <w:color w:val="000000"/>
          <w:sz w:val="18"/>
          <w:szCs w:val="18"/>
        </w:rPr>
        <w:t xml:space="preserve">• Max </w:t>
      </w:r>
      <w:r w:rsidRPr="00132347">
        <w:rPr>
          <w:rFonts w:ascii="Bio Sans" w:hAnsi="Bio Sans" w:cs="Calibri"/>
          <w:noProof/>
          <w:color w:val="000000"/>
          <w:sz w:val="18"/>
          <w:szCs w:val="18"/>
        </w:rPr>
        <w:t xml:space="preserve"> (C)</w:t>
      </w:r>
    </w:p>
    <w:p w14:paraId="4F99F3E6" w14:textId="77777777" w:rsidR="000343E1" w:rsidRPr="00132347" w:rsidRDefault="000343E1" w:rsidP="00132347">
      <w:pPr>
        <w:pStyle w:val="Tekstpodstawowy21"/>
        <w:spacing w:line="276" w:lineRule="auto"/>
        <w:ind w:left="0"/>
        <w:rPr>
          <w:rFonts w:ascii="Bio Sans" w:hAnsi="Bio Sans" w:cs="Calibri"/>
          <w:noProof/>
          <w:color w:val="000000"/>
          <w:sz w:val="18"/>
          <w:szCs w:val="18"/>
        </w:rPr>
      </w:pPr>
      <w:r w:rsidRPr="00132347">
        <w:rPr>
          <w:rFonts w:ascii="Bio Sans" w:hAnsi="Bio Sans" w:cs="Calibri"/>
          <w:noProof/>
          <w:color w:val="000000"/>
          <w:sz w:val="18"/>
          <w:szCs w:val="18"/>
        </w:rPr>
        <w:t>gdzie: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0343E1" w:rsidRPr="00132347" w14:paraId="1650807B" w14:textId="77777777" w:rsidTr="0056358F">
        <w:tc>
          <w:tcPr>
            <w:tcW w:w="970" w:type="dxa"/>
          </w:tcPr>
          <w:p w14:paraId="602EA534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P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  <w:vertAlign w:val="subscript"/>
              </w:rPr>
              <w:t>i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242" w:type="dxa"/>
          </w:tcPr>
          <w:p w14:paraId="7884B63F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liczba punktów jakie otrzyma oferta "i" za kryterium "Cena";</w:t>
            </w:r>
          </w:p>
        </w:tc>
      </w:tr>
      <w:tr w:rsidR="000343E1" w:rsidRPr="00132347" w14:paraId="365DE783" w14:textId="77777777" w:rsidTr="0056358F">
        <w:tc>
          <w:tcPr>
            <w:tcW w:w="970" w:type="dxa"/>
          </w:tcPr>
          <w:p w14:paraId="295DB03F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C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  <w:vertAlign w:val="subscript"/>
              </w:rPr>
              <w:t>min</w:t>
            </w:r>
          </w:p>
        </w:tc>
        <w:tc>
          <w:tcPr>
            <w:tcW w:w="8242" w:type="dxa"/>
          </w:tcPr>
          <w:p w14:paraId="0A3F3842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najniższa cena spośród wszystkich ważnych i nieodrzuconych ofert;</w:t>
            </w:r>
          </w:p>
        </w:tc>
      </w:tr>
      <w:tr w:rsidR="000343E1" w:rsidRPr="00132347" w14:paraId="38185360" w14:textId="77777777" w:rsidTr="0056358F">
        <w:tc>
          <w:tcPr>
            <w:tcW w:w="970" w:type="dxa"/>
          </w:tcPr>
          <w:p w14:paraId="4B875485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C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8242" w:type="dxa"/>
          </w:tcPr>
          <w:p w14:paraId="21C25A8B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  <w:lang w:val="it-IT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  <w:lang w:val="it-IT"/>
              </w:rPr>
              <w:t>cena oferty "i";</w:t>
            </w:r>
          </w:p>
        </w:tc>
      </w:tr>
      <w:tr w:rsidR="000343E1" w:rsidRPr="00132347" w14:paraId="2E3A1A34" w14:textId="77777777" w:rsidTr="0056358F">
        <w:tc>
          <w:tcPr>
            <w:tcW w:w="970" w:type="dxa"/>
          </w:tcPr>
          <w:p w14:paraId="18434B4A" w14:textId="77777777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Max (C)</w:t>
            </w:r>
          </w:p>
        </w:tc>
        <w:tc>
          <w:tcPr>
            <w:tcW w:w="8242" w:type="dxa"/>
          </w:tcPr>
          <w:p w14:paraId="68AC1F4F" w14:textId="53ADA19A" w:rsidR="000343E1" w:rsidRPr="00132347" w:rsidRDefault="000343E1" w:rsidP="00132347">
            <w:pPr>
              <w:pStyle w:val="Tekstpodstawowy21"/>
              <w:spacing w:line="276" w:lineRule="auto"/>
              <w:ind w:left="0"/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</w:pP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 xml:space="preserve">maksymalna liczba punktów jakie może otrzymać oferta za kryterium "Cena", 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br/>
              <w:t xml:space="preserve">tj. </w:t>
            </w:r>
            <w:r w:rsidR="00C96EF4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>100</w:t>
            </w:r>
            <w:r w:rsidRPr="00132347">
              <w:rPr>
                <w:rFonts w:ascii="Bio Sans" w:hAnsi="Bio Sans" w:cs="Calibri"/>
                <w:noProof/>
                <w:color w:val="000000"/>
                <w:sz w:val="18"/>
                <w:szCs w:val="18"/>
              </w:rPr>
              <w:t xml:space="preserve"> punktów.</w:t>
            </w:r>
          </w:p>
        </w:tc>
      </w:tr>
    </w:tbl>
    <w:p w14:paraId="4F410770" w14:textId="620F6296" w:rsidR="0056358F" w:rsidRDefault="0056358F" w:rsidP="0056358F">
      <w:pPr>
        <w:spacing w:line="276" w:lineRule="auto"/>
        <w:jc w:val="both"/>
        <w:rPr>
          <w:rFonts w:ascii="Bio Sans" w:hAnsi="Bio Sans" w:cs="Calibri"/>
          <w:b/>
          <w:bCs/>
          <w:color w:val="000000"/>
          <w:sz w:val="18"/>
          <w:szCs w:val="18"/>
        </w:rPr>
      </w:pPr>
      <w:r w:rsidRPr="0056358F">
        <w:rPr>
          <w:rFonts w:ascii="Bio Sans" w:hAnsi="Bio Sans" w:cs="Calibri"/>
          <w:b/>
          <w:bCs/>
          <w:color w:val="000000"/>
          <w:sz w:val="18"/>
          <w:szCs w:val="18"/>
        </w:rPr>
        <w:t>W sytuacji złożenia oferty w walucie innej niż PLN Zamawiający do celów przeprowadzenia oceny dokona przeliczenia waluty na PLN złożonej oferty z zastosowaniem średniego kursu sprzedaży danej waluty z dnia zakończenia naboru ofert według tabeli Narodowego Banku Polskiego.</w:t>
      </w:r>
    </w:p>
    <w:p w14:paraId="7D7FD63F" w14:textId="77777777" w:rsidR="000343E1" w:rsidRPr="007D54C9" w:rsidRDefault="000343E1" w:rsidP="00132347">
      <w:pPr>
        <w:tabs>
          <w:tab w:val="num" w:pos="5760"/>
        </w:tabs>
        <w:spacing w:line="276" w:lineRule="auto"/>
        <w:jc w:val="both"/>
        <w:rPr>
          <w:rFonts w:ascii="Bio Sans" w:hAnsi="Bio Sans" w:cs="Calibri"/>
          <w:b/>
          <w:bCs/>
          <w:noProof/>
          <w:color w:val="000000"/>
          <w:sz w:val="18"/>
          <w:szCs w:val="18"/>
        </w:rPr>
      </w:pPr>
      <w:r w:rsidRPr="007D54C9">
        <w:rPr>
          <w:rFonts w:ascii="Bio Sans" w:hAnsi="Bio Sans" w:cs="Calibri"/>
          <w:b/>
          <w:bCs/>
          <w:noProof/>
          <w:color w:val="000000"/>
          <w:sz w:val="18"/>
          <w:szCs w:val="18"/>
        </w:rPr>
        <w:t>Wykonawca maksymalnie może zdobyć 100 pkt</w:t>
      </w:r>
    </w:p>
    <w:p w14:paraId="10871995" w14:textId="77777777" w:rsidR="00F27ACE" w:rsidRDefault="000343E1" w:rsidP="00F27ACE">
      <w:pPr>
        <w:tabs>
          <w:tab w:val="num" w:pos="5760"/>
        </w:tabs>
        <w:spacing w:line="276" w:lineRule="auto"/>
        <w:jc w:val="both"/>
        <w:rPr>
          <w:rFonts w:ascii="Bio Sans" w:hAnsi="Bio Sans" w:cs="Calibri"/>
          <w:noProof/>
          <w:color w:val="000000"/>
          <w:sz w:val="18"/>
          <w:szCs w:val="18"/>
        </w:rPr>
      </w:pPr>
      <w:r w:rsidRPr="00132347">
        <w:rPr>
          <w:rFonts w:ascii="Bio Sans" w:hAnsi="Bio Sans" w:cs="Calibri"/>
          <w:noProof/>
          <w:color w:val="000000"/>
          <w:sz w:val="18"/>
          <w:szCs w:val="18"/>
        </w:rPr>
        <w:t xml:space="preserve">Za najkorzystniejszą zostanie uznana oferta, nie podlegająca odrzuceniu, otrzyma największą liczbę punktów. </w:t>
      </w:r>
    </w:p>
    <w:p w14:paraId="03476487" w14:textId="18D3CDB3" w:rsidR="00AC339B" w:rsidRPr="007D54C9" w:rsidRDefault="00AC339B" w:rsidP="00F27ACE">
      <w:pPr>
        <w:tabs>
          <w:tab w:val="num" w:pos="5760"/>
        </w:tabs>
        <w:spacing w:line="276" w:lineRule="auto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>TRYB OCENY OFERT I OGŁOSZENIA WYNIKÓW</w:t>
      </w:r>
      <w:r w:rsidR="007D54C9">
        <w:rPr>
          <w:rFonts w:ascii="Bio Sans" w:hAnsi="Bio Sans" w:cstheme="minorHAnsi"/>
          <w:b/>
          <w:caps/>
          <w:color w:val="365F91"/>
          <w:sz w:val="20"/>
          <w:szCs w:val="20"/>
        </w:rPr>
        <w:t>:</w:t>
      </w:r>
    </w:p>
    <w:p w14:paraId="64E83F25" w14:textId="77777777" w:rsidR="00AC339B" w:rsidRPr="00132347" w:rsidRDefault="00AC339B" w:rsidP="007D54C9">
      <w:pPr>
        <w:numPr>
          <w:ilvl w:val="0"/>
          <w:numId w:val="16"/>
        </w:numPr>
        <w:spacing w:after="0" w:line="276" w:lineRule="auto"/>
        <w:ind w:left="567" w:hanging="141"/>
        <w:jc w:val="both"/>
        <w:rPr>
          <w:rFonts w:ascii="Bio Sans" w:hAnsi="Bio Sans" w:cs="Arial"/>
          <w:iCs/>
          <w:noProof/>
          <w:sz w:val="18"/>
          <w:szCs w:val="18"/>
          <w:u w:val="single"/>
        </w:rPr>
      </w:pPr>
      <w:r w:rsidRPr="00132347">
        <w:rPr>
          <w:rFonts w:ascii="Bio Sans" w:hAnsi="Bio Sans" w:cs="Arial"/>
          <w:iCs/>
          <w:noProof/>
          <w:sz w:val="18"/>
          <w:szCs w:val="18"/>
          <w:u w:val="single"/>
        </w:rPr>
        <w:t>Wyjaśnienia treści ofert i poprawianie oczywistych omyłek.</w:t>
      </w:r>
    </w:p>
    <w:p w14:paraId="3CCB5FD0" w14:textId="5C71243F" w:rsidR="00AC339B" w:rsidRPr="00132347" w:rsidRDefault="00AC339B" w:rsidP="007D54C9">
      <w:pPr>
        <w:pStyle w:val="Tekstpodstawowy2"/>
        <w:spacing w:line="276" w:lineRule="auto"/>
        <w:ind w:left="567"/>
        <w:rPr>
          <w:rFonts w:ascii="Bio Sans" w:hAnsi="Bio Sans"/>
          <w:noProof/>
          <w:sz w:val="18"/>
          <w:szCs w:val="18"/>
        </w:rPr>
      </w:pPr>
      <w:r w:rsidRPr="00132347">
        <w:rPr>
          <w:rFonts w:ascii="Bio Sans" w:hAnsi="Bio Sans"/>
          <w:noProof/>
          <w:sz w:val="18"/>
          <w:szCs w:val="18"/>
        </w:rPr>
        <w:lastRenderedPageBreak/>
        <w:t xml:space="preserve">W toku badania i oceny ofert Zamawiający może żądać od Oferentów wyjaśnień dotyczących treści złożonych ofert. </w:t>
      </w:r>
    </w:p>
    <w:p w14:paraId="61277239" w14:textId="77777777" w:rsidR="00AC339B" w:rsidRPr="00132347" w:rsidRDefault="00AC339B" w:rsidP="007D54C9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Bio Sans" w:hAnsi="Bio Sans" w:cs="Arial"/>
          <w:iCs/>
          <w:noProof/>
          <w:sz w:val="18"/>
          <w:szCs w:val="18"/>
          <w:u w:val="single"/>
        </w:rPr>
      </w:pPr>
      <w:r w:rsidRPr="00132347">
        <w:rPr>
          <w:rFonts w:ascii="Bio Sans" w:hAnsi="Bio Sans" w:cs="Arial"/>
          <w:iCs/>
          <w:noProof/>
          <w:sz w:val="18"/>
          <w:szCs w:val="18"/>
          <w:u w:val="single"/>
        </w:rPr>
        <w:t>Sprawdzanie wiarygodności ofert.</w:t>
      </w:r>
    </w:p>
    <w:p w14:paraId="4155CF5F" w14:textId="3977D47D" w:rsidR="00AC339B" w:rsidRPr="00132347" w:rsidRDefault="00AC339B" w:rsidP="007D54C9">
      <w:pPr>
        <w:spacing w:line="276" w:lineRule="auto"/>
        <w:ind w:left="567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Zamawiający zastrzega sobie prawo sprawdzania w toku oceny oferty wiarygodności  przedstawionych przez Wykonawców dokumentów, oświadczeń, wykazów, danych i informacji.</w:t>
      </w:r>
    </w:p>
    <w:p w14:paraId="1401411D" w14:textId="77777777" w:rsidR="00AC339B" w:rsidRPr="00132347" w:rsidRDefault="00AC339B" w:rsidP="007D54C9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Bio Sans" w:hAnsi="Bio Sans" w:cs="Arial"/>
          <w:iCs/>
          <w:noProof/>
          <w:sz w:val="18"/>
          <w:szCs w:val="18"/>
          <w:u w:val="single"/>
        </w:rPr>
      </w:pPr>
      <w:r w:rsidRPr="00132347">
        <w:rPr>
          <w:rFonts w:ascii="Bio Sans" w:hAnsi="Bio Sans" w:cs="Arial"/>
          <w:noProof/>
          <w:sz w:val="18"/>
          <w:szCs w:val="18"/>
          <w:u w:val="single"/>
        </w:rPr>
        <w:t>Ogłoszenie wyników postępowania.</w:t>
      </w:r>
    </w:p>
    <w:p w14:paraId="0F2BA199" w14:textId="3CA43264" w:rsidR="00AC339B" w:rsidRPr="00132347" w:rsidRDefault="00AC339B" w:rsidP="007D54C9">
      <w:pPr>
        <w:spacing w:line="276" w:lineRule="auto"/>
        <w:ind w:left="567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Wykonawcy, którzy złożą oferty zostaną zawiadomieni o wynikach postepowania w formie elektronicznej na adres e-mail wskazany w ofercie niezwłocznie po dokonaniu oceny ofert</w:t>
      </w:r>
      <w:r w:rsidR="00915658">
        <w:rPr>
          <w:rFonts w:ascii="Bio Sans" w:hAnsi="Bio Sans" w:cs="Arial"/>
          <w:noProof/>
          <w:sz w:val="18"/>
          <w:szCs w:val="18"/>
        </w:rPr>
        <w:t xml:space="preserve">. </w:t>
      </w:r>
      <w:r w:rsidR="00915658">
        <w:rPr>
          <w:rFonts w:ascii="Bio Sans" w:hAnsi="Bio Sans" w:cs="Arial"/>
          <w:noProof/>
          <w:sz w:val="18"/>
          <w:szCs w:val="18"/>
        </w:rPr>
        <w:br/>
      </w:r>
      <w:r w:rsidRPr="00132347">
        <w:rPr>
          <w:rFonts w:ascii="Bio Sans" w:hAnsi="Bio Sans" w:cs="Arial"/>
          <w:noProof/>
          <w:sz w:val="18"/>
          <w:szCs w:val="18"/>
        </w:rPr>
        <w:t xml:space="preserve">Informacja o wynikach postępowania zostanie opublikowana </w:t>
      </w:r>
      <w:r w:rsidR="00915658" w:rsidRPr="000277EB">
        <w:rPr>
          <w:rFonts w:ascii="Bio Sans" w:hAnsi="Bio Sans" w:cs="Arial"/>
          <w:noProof/>
          <w:sz w:val="18"/>
          <w:szCs w:val="18"/>
        </w:rPr>
        <w:t>w miejscach publikacji ogłoszenia.</w:t>
      </w:r>
    </w:p>
    <w:p w14:paraId="0E04A958" w14:textId="370D31E9" w:rsidR="00AC339B" w:rsidRPr="007D54C9" w:rsidRDefault="00AC339B" w:rsidP="007D54C9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>ODRZUCENIE WYKONAWCY</w:t>
      </w:r>
      <w:r w:rsidR="007D54C9">
        <w:rPr>
          <w:rFonts w:ascii="Bio Sans" w:hAnsi="Bio Sans" w:cstheme="minorHAnsi"/>
          <w:b/>
          <w:caps/>
          <w:color w:val="365F91"/>
          <w:sz w:val="20"/>
          <w:szCs w:val="20"/>
        </w:rPr>
        <w:t>:</w:t>
      </w:r>
    </w:p>
    <w:p w14:paraId="63E14A8A" w14:textId="63DB8A2E" w:rsidR="00AC339B" w:rsidRPr="00132347" w:rsidRDefault="00AC339B" w:rsidP="00132347">
      <w:pPr>
        <w:spacing w:line="276" w:lineRule="auto"/>
        <w:jc w:val="both"/>
        <w:rPr>
          <w:rFonts w:ascii="Bio Sans" w:hAnsi="Bio Sans" w:cs="Arial"/>
          <w:b/>
          <w:bCs/>
          <w:iCs/>
          <w:noProof/>
          <w:sz w:val="18"/>
          <w:szCs w:val="18"/>
        </w:rPr>
      </w:pPr>
      <w:r w:rsidRPr="00132347">
        <w:rPr>
          <w:rFonts w:ascii="Bio Sans" w:hAnsi="Bio Sans" w:cs="Arial"/>
          <w:b/>
          <w:bCs/>
          <w:iCs/>
          <w:noProof/>
          <w:sz w:val="18"/>
          <w:szCs w:val="18"/>
        </w:rPr>
        <w:t>Oferent zostanie odrzucony z niniejszego postępowania:</w:t>
      </w:r>
    </w:p>
    <w:p w14:paraId="54F58B77" w14:textId="77777777" w:rsidR="00AC339B" w:rsidRPr="00132347" w:rsidRDefault="00AC339B" w:rsidP="007D54C9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w przypadku niespełniania warunków udziału w postępowaniu lub nieprzedstawienia wymaganych dokumentów potwierdzających;</w:t>
      </w:r>
    </w:p>
    <w:p w14:paraId="6AF42D51" w14:textId="77777777" w:rsidR="00AC339B" w:rsidRPr="00132347" w:rsidRDefault="00AC339B" w:rsidP="007D54C9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w przypadku niezgodności oferty z niniejszym zapytaniem;</w:t>
      </w:r>
    </w:p>
    <w:p w14:paraId="347B7B81" w14:textId="18EEA206" w:rsidR="00AC339B" w:rsidRPr="00132347" w:rsidRDefault="00AC339B" w:rsidP="007D54C9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w przypadku przedstawienia przez Oferenta informacji nieprawdziwych;</w:t>
      </w:r>
    </w:p>
    <w:p w14:paraId="07A2BBDF" w14:textId="77777777" w:rsidR="00AC339B" w:rsidRPr="00132347" w:rsidRDefault="00AC339B" w:rsidP="007D54C9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Bio Sans" w:hAnsi="Bio Sans" w:cs="Arial"/>
          <w:noProof/>
          <w:sz w:val="18"/>
          <w:szCs w:val="18"/>
        </w:rPr>
      </w:pPr>
      <w:r w:rsidRPr="00132347">
        <w:rPr>
          <w:rFonts w:ascii="Bio Sans" w:hAnsi="Bio Sans" w:cs="Arial"/>
          <w:noProof/>
          <w:sz w:val="18"/>
          <w:szCs w:val="18"/>
        </w:rPr>
        <w:t>w przypadku powiązania Oferenta z Zamawiającym osobowo lub kapitałowo.</w:t>
      </w:r>
    </w:p>
    <w:p w14:paraId="3EAE692C" w14:textId="77777777" w:rsidR="004F77E2" w:rsidRPr="00132347" w:rsidRDefault="004F77E2" w:rsidP="00132347">
      <w:pPr>
        <w:spacing w:after="0" w:line="276" w:lineRule="auto"/>
        <w:ind w:left="426"/>
        <w:jc w:val="both"/>
        <w:rPr>
          <w:rFonts w:ascii="Bio Sans" w:hAnsi="Bio Sans" w:cs="Arial"/>
          <w:noProof/>
          <w:sz w:val="18"/>
          <w:szCs w:val="18"/>
        </w:rPr>
      </w:pPr>
    </w:p>
    <w:p w14:paraId="7F0D97CE" w14:textId="77FCF776" w:rsidR="00AC339B" w:rsidRPr="00132347" w:rsidRDefault="00AC339B" w:rsidP="00132347">
      <w:pPr>
        <w:spacing w:after="0" w:line="276" w:lineRule="auto"/>
        <w:jc w:val="both"/>
        <w:rPr>
          <w:rFonts w:ascii="Bio Sans" w:hAnsi="Bio Sans" w:cs="Arial"/>
          <w:b/>
          <w:noProof/>
          <w:sz w:val="18"/>
          <w:szCs w:val="18"/>
        </w:rPr>
      </w:pPr>
      <w:r w:rsidRPr="00132347">
        <w:rPr>
          <w:rFonts w:ascii="Bio Sans" w:hAnsi="Bio Sans" w:cstheme="minorHAnsi"/>
          <w:b/>
          <w:sz w:val="18"/>
          <w:szCs w:val="18"/>
        </w:rPr>
        <w:t>Z ubiegania się o udzielenie zamówienia wykluczeni zostaną Oferenci, którzy:</w:t>
      </w:r>
    </w:p>
    <w:p w14:paraId="727809C5" w14:textId="77777777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021BC6F4" w14:textId="134B1A85" w:rsidR="00AC339B" w:rsidRPr="00132347" w:rsidRDefault="00AC339B" w:rsidP="00132347">
      <w:pPr>
        <w:pStyle w:val="Default"/>
        <w:numPr>
          <w:ilvl w:val="1"/>
          <w:numId w:val="2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7EAC1FD5" w14:textId="7DBC9C59" w:rsidR="00AC339B" w:rsidRPr="00132347" w:rsidRDefault="00AC339B" w:rsidP="00132347">
      <w:pPr>
        <w:pStyle w:val="Default"/>
        <w:numPr>
          <w:ilvl w:val="1"/>
          <w:numId w:val="2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2C4E1A21" w14:textId="742DE08D" w:rsidR="00AC339B" w:rsidRPr="00132347" w:rsidRDefault="00AC339B" w:rsidP="00132347">
      <w:pPr>
        <w:pStyle w:val="Default"/>
        <w:numPr>
          <w:ilvl w:val="1"/>
          <w:numId w:val="2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</w:t>
      </w:r>
      <w:r w:rsidR="0009110D">
        <w:rPr>
          <w:rFonts w:ascii="Bio Sans" w:hAnsi="Bio Sans" w:cstheme="minorHAnsi"/>
          <w:bCs/>
          <w:sz w:val="18"/>
          <w:szCs w:val="18"/>
        </w:rPr>
        <w:t> </w:t>
      </w:r>
      <w:r w:rsidRPr="00132347">
        <w:rPr>
          <w:rFonts w:ascii="Bio Sans" w:hAnsi="Bio Sans" w:cstheme="minorHAnsi"/>
          <w:bCs/>
          <w:sz w:val="18"/>
          <w:szCs w:val="18"/>
        </w:rPr>
        <w:t>które Oferent ponosi odpowiedzialność.</w:t>
      </w:r>
    </w:p>
    <w:p w14:paraId="4B4D362F" w14:textId="3CD10FBA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09110D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C248CE0" w14:textId="138BAA85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09110D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</w:t>
      </w:r>
      <w:r w:rsidR="0009110D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 xml:space="preserve">także za przestępstwo skarbowe lub przestępstwo udziału w zorganizowanej grupie albo związku mających na celu popełnienie przestępstwa lub przestępstwa skarbowego, </w:t>
      </w:r>
    </w:p>
    <w:p w14:paraId="513D6B7B" w14:textId="77777777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C511C22" w14:textId="77777777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EB12503" w14:textId="1B18BD45" w:rsidR="00AC339B" w:rsidRPr="00132347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</w:t>
      </w:r>
      <w:r w:rsidR="0009110D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132347">
        <w:rPr>
          <w:rFonts w:ascii="Bio Sans" w:hAnsi="Bio Sans" w:cstheme="minorHAnsi"/>
          <w:bCs/>
          <w:color w:val="auto"/>
          <w:sz w:val="18"/>
          <w:szCs w:val="18"/>
        </w:rPr>
        <w:t>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24CA7A9F" w14:textId="41001395" w:rsidR="000343E1" w:rsidRPr="007D54C9" w:rsidRDefault="00AC339B" w:rsidP="007D54C9">
      <w:pPr>
        <w:pStyle w:val="Default"/>
        <w:numPr>
          <w:ilvl w:val="1"/>
          <w:numId w:val="18"/>
        </w:numPr>
        <w:suppressAutoHyphens w:val="0"/>
        <w:autoSpaceDN w:val="0"/>
        <w:adjustRightInd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13234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0F3FC888" w14:textId="398D836B" w:rsidR="0048389D" w:rsidRPr="007D54C9" w:rsidRDefault="0048389D" w:rsidP="00132347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7D54C9">
        <w:rPr>
          <w:rFonts w:ascii="Bio Sans" w:hAnsi="Bio Sans" w:cstheme="minorHAnsi"/>
          <w:b/>
          <w:caps/>
          <w:color w:val="365F91"/>
          <w:sz w:val="20"/>
          <w:szCs w:val="20"/>
        </w:rPr>
        <w:t>warunki zawarcia umowy na wykonanie przedmiotu zamówienia:</w:t>
      </w:r>
    </w:p>
    <w:p w14:paraId="64B0CFDA" w14:textId="653FFE72" w:rsidR="0048389D" w:rsidRPr="00132347" w:rsidRDefault="0048389D" w:rsidP="007D54C9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autoSpaceDE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eastAsiaTheme="minorHAnsi" w:hAnsi="Bio Sans" w:cs="CIDFont+F2"/>
          <w:sz w:val="18"/>
          <w:szCs w:val="18"/>
        </w:rPr>
        <w:t xml:space="preserve">Zamawiający zawrze umowę z </w:t>
      </w:r>
      <w:r w:rsidR="00F65B47" w:rsidRPr="00132347">
        <w:rPr>
          <w:rFonts w:ascii="Bio Sans" w:eastAsiaTheme="minorHAnsi" w:hAnsi="Bio Sans" w:cs="CIDFont+F2"/>
          <w:sz w:val="18"/>
          <w:szCs w:val="18"/>
        </w:rPr>
        <w:t>Oferentem</w:t>
      </w:r>
      <w:r w:rsidRPr="00132347">
        <w:rPr>
          <w:rFonts w:ascii="Bio Sans" w:eastAsiaTheme="minorHAnsi" w:hAnsi="Bio Sans" w:cs="CIDFont+F2"/>
          <w:sz w:val="18"/>
          <w:szCs w:val="18"/>
        </w:rPr>
        <w:t>, którego oferta zostanie uznana najkorzystniejszą (uzyska najwyższą liczbę punktów) oraz który spełni wymogi określone w Zapytaniu Ofertowym.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</w:p>
    <w:p w14:paraId="2D34D721" w14:textId="064298AB" w:rsidR="0048389D" w:rsidRPr="00132347" w:rsidRDefault="0048389D" w:rsidP="007D54C9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autoSpaceDE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eastAsiaTheme="minorHAnsi" w:hAnsi="Bio Sans" w:cs="CIDFont+F2"/>
          <w:sz w:val="18"/>
          <w:szCs w:val="18"/>
        </w:rPr>
        <w:t xml:space="preserve">O terminie zawarcia umowy Zamawiający powiadomi </w:t>
      </w:r>
      <w:r w:rsidR="0009110D">
        <w:rPr>
          <w:rFonts w:ascii="Bio Sans" w:eastAsiaTheme="minorHAnsi" w:hAnsi="Bio Sans" w:cs="CIDFont+F2"/>
          <w:sz w:val="18"/>
          <w:szCs w:val="18"/>
        </w:rPr>
        <w:t>Oferenta</w:t>
      </w:r>
      <w:r w:rsidRPr="00132347">
        <w:rPr>
          <w:rFonts w:ascii="Bio Sans" w:eastAsiaTheme="minorHAnsi" w:hAnsi="Bio Sans" w:cs="CIDFont+F2"/>
          <w:sz w:val="18"/>
          <w:szCs w:val="18"/>
        </w:rPr>
        <w:t xml:space="preserve"> drogą e-mailową wraz z informacją o</w:t>
      </w:r>
      <w:r w:rsidR="0009110D">
        <w:rPr>
          <w:rFonts w:ascii="Bio Sans" w:eastAsiaTheme="minorHAnsi" w:hAnsi="Bio Sans" w:cs="CIDFont+F2"/>
          <w:sz w:val="18"/>
          <w:szCs w:val="18"/>
        </w:rPr>
        <w:t> </w:t>
      </w:r>
      <w:r w:rsidRPr="00132347">
        <w:rPr>
          <w:rFonts w:ascii="Bio Sans" w:eastAsiaTheme="minorHAnsi" w:hAnsi="Bio Sans" w:cs="CIDFont+F2"/>
          <w:sz w:val="18"/>
          <w:szCs w:val="18"/>
        </w:rPr>
        <w:t>wynikach postępowania.</w:t>
      </w:r>
    </w:p>
    <w:p w14:paraId="140C596F" w14:textId="23ABCD0B" w:rsidR="0048389D" w:rsidRPr="00132347" w:rsidRDefault="0048389D" w:rsidP="007D54C9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autoSpaceDE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W przypadku, gdy wybrany </w:t>
      </w:r>
      <w:r w:rsidR="0009110D">
        <w:rPr>
          <w:rFonts w:ascii="Bio Sans" w:hAnsi="Bio Sans" w:cstheme="minorHAnsi"/>
          <w:bCs/>
          <w:sz w:val="18"/>
          <w:szCs w:val="18"/>
        </w:rPr>
        <w:t>Oferent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odstąpi od zawarcia umowy z Zamawiającym lub w przypadku nie podpisania umowy w ciągu 30 dni od ogłoszenia informacji o wyborze najkorzystniejszej oferty, Zamawiający ma prawo do zawarcia umowy z kolejnym </w:t>
      </w:r>
      <w:r w:rsidR="0009110D">
        <w:rPr>
          <w:rFonts w:ascii="Bio Sans" w:hAnsi="Bio Sans" w:cstheme="minorHAnsi"/>
          <w:bCs/>
          <w:sz w:val="18"/>
          <w:szCs w:val="18"/>
        </w:rPr>
        <w:t>Oferentem</w:t>
      </w:r>
      <w:r w:rsidRPr="00132347">
        <w:rPr>
          <w:rFonts w:ascii="Bio Sans" w:hAnsi="Bio Sans" w:cstheme="minorHAnsi"/>
          <w:bCs/>
          <w:sz w:val="18"/>
          <w:szCs w:val="18"/>
        </w:rPr>
        <w:t>, który w postępowaniu o udzielenie zamówienia uzyskał kolejną najwyższą liczbę punktów.</w:t>
      </w:r>
    </w:p>
    <w:p w14:paraId="75AEDE9D" w14:textId="6B14B262" w:rsidR="0048389D" w:rsidRPr="00132347" w:rsidRDefault="0048389D" w:rsidP="007D54C9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autoSpaceDE w:val="0"/>
        <w:spacing w:before="60" w:after="60" w:line="276" w:lineRule="auto"/>
        <w:ind w:left="567" w:hanging="283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 xml:space="preserve">Zamawiający zastrzega sobie możliwość zmian warunków umowy zawartej w wyniku niniejszego zamówienia. Zmiany będą mogły dotyczyć: </w:t>
      </w:r>
    </w:p>
    <w:p w14:paraId="6153BEA5" w14:textId="77777777" w:rsidR="0048389D" w:rsidRPr="00132347" w:rsidRDefault="0048389D" w:rsidP="00132347">
      <w:pPr>
        <w:pStyle w:val="Akapitzlist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after="60" w:line="276" w:lineRule="auto"/>
        <w:ind w:left="851" w:hanging="284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bCs/>
          <w:sz w:val="18"/>
          <w:szCs w:val="18"/>
        </w:rPr>
        <w:t>terminu obowiązywania Umowy  - zmiany wynikające m.in. z wydłużenia realizacji projektu,</w:t>
      </w:r>
    </w:p>
    <w:p w14:paraId="17939415" w14:textId="03E7F059" w:rsidR="0048389D" w:rsidRPr="0009110D" w:rsidRDefault="0048389D" w:rsidP="0009110D">
      <w:pPr>
        <w:pStyle w:val="Akapitzlist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after="60" w:line="276" w:lineRule="auto"/>
        <w:ind w:left="851" w:hanging="284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>zaistnienia przesłanek mających znamiona „</w:t>
      </w:r>
      <w:r w:rsidRPr="00132347">
        <w:rPr>
          <w:rFonts w:ascii="Bio Sans" w:hAnsi="Bio Sans" w:cstheme="minorHAnsi"/>
          <w:i/>
          <w:sz w:val="18"/>
          <w:szCs w:val="18"/>
        </w:rPr>
        <w:t>siły wyższej</w:t>
      </w:r>
      <w:r w:rsidRPr="00132347">
        <w:rPr>
          <w:rFonts w:ascii="Bio Sans" w:hAnsi="Bio Sans" w:cstheme="minorHAnsi"/>
          <w:sz w:val="18"/>
          <w:szCs w:val="18"/>
        </w:rPr>
        <w:t xml:space="preserve">”.  </w:t>
      </w:r>
    </w:p>
    <w:p w14:paraId="00D19CD9" w14:textId="3A1F47DE" w:rsidR="00F65B47" w:rsidRPr="0009110D" w:rsidRDefault="00F65B47" w:rsidP="00132347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09110D">
        <w:rPr>
          <w:rFonts w:ascii="Bio Sans" w:hAnsi="Bio Sans" w:cstheme="minorHAnsi"/>
          <w:b/>
          <w:caps/>
          <w:color w:val="365F91"/>
          <w:sz w:val="20"/>
          <w:szCs w:val="20"/>
        </w:rPr>
        <w:t>INFORMACJE DODATKOWE:</w:t>
      </w:r>
    </w:p>
    <w:p w14:paraId="31C54DC1" w14:textId="66535A5B" w:rsidR="00F65B47" w:rsidRPr="00132347" w:rsidRDefault="00F65B47" w:rsidP="00132347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autoSpaceDE w:val="0"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eastAsiaTheme="minorHAnsi" w:hAnsi="Bio Sans" w:cs="CIDFont+F2"/>
          <w:sz w:val="18"/>
          <w:szCs w:val="18"/>
        </w:rPr>
        <w:t>Zamawiający zastrzega sobie prawo do udzielenia Wykonawcy zamówień uzupełniających,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w wysokości nieprzekraczającej 50% wartości zamówienia określonej w umowie zawartej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z wykonawcą, zgodnych z</w:t>
      </w:r>
      <w:r w:rsidR="0009110D">
        <w:rPr>
          <w:rFonts w:ascii="Bio Sans" w:eastAsiaTheme="minorHAnsi" w:hAnsi="Bio Sans" w:cs="CIDFont+F2"/>
          <w:sz w:val="18"/>
          <w:szCs w:val="18"/>
        </w:rPr>
        <w:t> </w:t>
      </w:r>
      <w:r w:rsidRPr="00132347">
        <w:rPr>
          <w:rFonts w:ascii="Bio Sans" w:eastAsiaTheme="minorHAnsi" w:hAnsi="Bio Sans" w:cs="CIDFont+F2"/>
          <w:sz w:val="18"/>
          <w:szCs w:val="18"/>
        </w:rPr>
        <w:t>przedmiotem zamówienia podstawowego. Zamawiający zastrzega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sobie prawo do udzielenia Wykonawcy zamówień dodatkowych, nieobjętych zamówieniem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podstawowym i nieprzekraczających 50% wartości realizowanego zamówienia, niezbędnych do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jego prawidłowego wykonania, których wykonanie stało się konieczne na skutek sytuacji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</w:rPr>
        <w:t>niemożliwej wcześniej do przewidzenia, jeżeli:</w:t>
      </w:r>
    </w:p>
    <w:p w14:paraId="7944BB81" w14:textId="77777777" w:rsidR="00F65B47" w:rsidRPr="00132347" w:rsidRDefault="00F65B47" w:rsidP="00132347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uppressAutoHyphens w:val="0"/>
        <w:autoSpaceDE w:val="0"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eastAsiaTheme="minorHAnsi" w:hAnsi="Bio Sans" w:cs="CIDFont+F2"/>
          <w:sz w:val="18"/>
          <w:szCs w:val="18"/>
          <w:lang w:eastAsia="en-US"/>
        </w:rPr>
        <w:t>z przyczyn technicznych lub gospodarczych oddzielenie zamówienia dodatkowego od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  <w:lang w:eastAsia="en-US"/>
        </w:rPr>
        <w:t>zamówienia podstawowego wymagałoby poniesienia niewspółmiernie wysokich kosztów,</w:t>
      </w:r>
    </w:p>
    <w:p w14:paraId="5CDA2E43" w14:textId="77777777" w:rsidR="00F65B47" w:rsidRPr="00132347" w:rsidRDefault="00F65B47" w:rsidP="00132347">
      <w:pPr>
        <w:pStyle w:val="Akapitzlist"/>
        <w:widowControl w:val="0"/>
        <w:numPr>
          <w:ilvl w:val="0"/>
          <w:numId w:val="27"/>
        </w:numPr>
        <w:tabs>
          <w:tab w:val="left" w:pos="851"/>
        </w:tabs>
        <w:suppressAutoHyphens w:val="0"/>
        <w:autoSpaceDE w:val="0"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132347">
        <w:rPr>
          <w:rFonts w:ascii="Bio Sans" w:eastAsiaTheme="minorHAnsi" w:hAnsi="Bio Sans" w:cs="CIDFont+F2"/>
          <w:sz w:val="18"/>
          <w:szCs w:val="18"/>
          <w:lang w:eastAsia="en-US"/>
        </w:rPr>
        <w:t>wykonanie zamówienia podstawowego jest uzależnione od wykonania zamówienia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eastAsiaTheme="minorHAnsi" w:hAnsi="Bio Sans" w:cs="CIDFont+F2"/>
          <w:sz w:val="18"/>
          <w:szCs w:val="18"/>
          <w:lang w:eastAsia="en-US"/>
        </w:rPr>
        <w:t>dodatkowego.</w:t>
      </w:r>
    </w:p>
    <w:p w14:paraId="392D977B" w14:textId="6C501A3D" w:rsidR="00F65B47" w:rsidRPr="00132347" w:rsidRDefault="00F65B47" w:rsidP="00132347">
      <w:pPr>
        <w:widowControl w:val="0"/>
        <w:tabs>
          <w:tab w:val="left" w:pos="851"/>
        </w:tabs>
        <w:autoSpaceDE w:val="0"/>
        <w:spacing w:before="60" w:after="60" w:line="276" w:lineRule="auto"/>
        <w:ind w:left="426"/>
        <w:jc w:val="both"/>
        <w:rPr>
          <w:rFonts w:ascii="Bio Sans" w:hAnsi="Bio Sans" w:cs="CIDFont+F2"/>
          <w:sz w:val="18"/>
          <w:szCs w:val="18"/>
        </w:rPr>
      </w:pPr>
      <w:r w:rsidRPr="00132347">
        <w:rPr>
          <w:rFonts w:ascii="Bio Sans" w:hAnsi="Bio Sans" w:cs="CIDFont+F2"/>
          <w:sz w:val="18"/>
          <w:szCs w:val="18"/>
        </w:rPr>
        <w:t>Zamawiający zastrzega, że zwiększenie lub zmniejszenie zakresu zamówienia nie stanowi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hAnsi="Bio Sans" w:cs="CIDFont+F2"/>
          <w:sz w:val="18"/>
          <w:szCs w:val="18"/>
        </w:rPr>
        <w:t>podstawy do</w:t>
      </w:r>
      <w:r w:rsidR="0009110D">
        <w:rPr>
          <w:rFonts w:ascii="Bio Sans" w:hAnsi="Bio Sans" w:cs="CIDFont+F2"/>
          <w:sz w:val="18"/>
          <w:szCs w:val="18"/>
        </w:rPr>
        <w:t> </w:t>
      </w:r>
      <w:r w:rsidRPr="00132347">
        <w:rPr>
          <w:rFonts w:ascii="Bio Sans" w:hAnsi="Bio Sans" w:cs="CIDFont+F2"/>
          <w:sz w:val="18"/>
          <w:szCs w:val="18"/>
        </w:rPr>
        <w:t>roszczeń Wykonawcy.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hAnsi="Bio Sans" w:cs="CIDFont+F2"/>
          <w:sz w:val="18"/>
          <w:szCs w:val="18"/>
        </w:rPr>
        <w:t>Wynagrodzenie Wykonawcy za realizację zamówień uzupełniających lub zamówień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hAnsi="Bio Sans" w:cs="CIDFont+F2"/>
          <w:sz w:val="18"/>
          <w:szCs w:val="18"/>
        </w:rPr>
        <w:t>dodatkowych będzie określone w odrębnej umowie zawartej z Zamawiającym, która obejmować</w:t>
      </w:r>
      <w:r w:rsidRPr="00132347">
        <w:rPr>
          <w:rFonts w:ascii="Bio Sans" w:hAnsi="Bio Sans" w:cstheme="minorHAnsi"/>
          <w:bCs/>
          <w:sz w:val="18"/>
          <w:szCs w:val="18"/>
        </w:rPr>
        <w:t xml:space="preserve"> </w:t>
      </w:r>
      <w:r w:rsidRPr="00132347">
        <w:rPr>
          <w:rFonts w:ascii="Bio Sans" w:hAnsi="Bio Sans" w:cs="CIDFont+F2"/>
          <w:sz w:val="18"/>
          <w:szCs w:val="18"/>
        </w:rPr>
        <w:t>będzie zakres i warunki realizacji zamówienia.</w:t>
      </w:r>
    </w:p>
    <w:p w14:paraId="280C3A16" w14:textId="357F1982" w:rsidR="0048389D" w:rsidRPr="008A591F" w:rsidRDefault="0009110D" w:rsidP="008A591F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09110D">
        <w:rPr>
          <w:rFonts w:ascii="Bio Sans" w:hAnsi="Bio Sans" w:cstheme="minorHAnsi"/>
          <w:b/>
          <w:caps/>
          <w:color w:val="365F91"/>
          <w:sz w:val="20"/>
          <w:szCs w:val="20"/>
        </w:rPr>
        <w:t>ZAŁĄCZNIKI DO ZAPYTANIA OFERTOWEGO:</w:t>
      </w:r>
    </w:p>
    <w:p w14:paraId="00267294" w14:textId="42B8592C" w:rsidR="008A591F" w:rsidRDefault="008A591F" w:rsidP="008A591F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spacing w:before="60" w:after="60" w:line="276" w:lineRule="auto"/>
        <w:jc w:val="both"/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t>Załącznik nr 1 - Formularz ofertowy</w:t>
      </w:r>
    </w:p>
    <w:p w14:paraId="3541D2E3" w14:textId="7A33F80A" w:rsidR="008A591F" w:rsidRDefault="008A591F" w:rsidP="008A591F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spacing w:before="60" w:after="60" w:line="276" w:lineRule="auto"/>
        <w:jc w:val="both"/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t xml:space="preserve">Załącznik nr </w:t>
      </w:r>
      <w:r>
        <w:rPr>
          <w:rFonts w:ascii="Bio Sans" w:hAnsi="Bio Sans" w:cstheme="minorHAnsi"/>
          <w:bCs/>
          <w:caps/>
          <w:sz w:val="18"/>
          <w:szCs w:val="18"/>
        </w:rPr>
        <w:t>2</w:t>
      </w:r>
      <w:r w:rsidRPr="008A591F">
        <w:rPr>
          <w:rFonts w:ascii="Bio Sans" w:hAnsi="Bio Sans" w:cstheme="minorHAnsi"/>
          <w:bCs/>
          <w:caps/>
          <w:sz w:val="18"/>
          <w:szCs w:val="18"/>
        </w:rPr>
        <w:t xml:space="preserve"> </w:t>
      </w:r>
      <w:r>
        <w:rPr>
          <w:rFonts w:ascii="Bio Sans" w:hAnsi="Bio Sans" w:cstheme="minorHAnsi"/>
          <w:bCs/>
          <w:caps/>
          <w:sz w:val="18"/>
          <w:szCs w:val="18"/>
        </w:rPr>
        <w:t>–</w:t>
      </w:r>
      <w:r w:rsidRPr="008A591F">
        <w:rPr>
          <w:rFonts w:ascii="Bio Sans" w:hAnsi="Bio Sans" w:cstheme="minorHAnsi"/>
          <w:bCs/>
          <w:caps/>
          <w:sz w:val="18"/>
          <w:szCs w:val="18"/>
        </w:rPr>
        <w:t xml:space="preserve"> </w:t>
      </w:r>
      <w:r>
        <w:rPr>
          <w:rFonts w:ascii="Bio Sans" w:hAnsi="Bio Sans" w:cstheme="minorHAnsi"/>
          <w:bCs/>
          <w:caps/>
          <w:sz w:val="18"/>
          <w:szCs w:val="18"/>
        </w:rPr>
        <w:t>Oświadczenia</w:t>
      </w:r>
    </w:p>
    <w:p w14:paraId="738A262D" w14:textId="468ABFC6" w:rsidR="008A591F" w:rsidRPr="008A591F" w:rsidRDefault="008A591F" w:rsidP="008A591F">
      <w:pPr>
        <w:numPr>
          <w:ilvl w:val="0"/>
          <w:numId w:val="1"/>
        </w:numPr>
        <w:suppressAutoHyphens/>
        <w:autoSpaceDE w:val="0"/>
        <w:spacing w:before="60" w:after="60" w:line="276" w:lineRule="auto"/>
        <w:ind w:left="425" w:hanging="425"/>
        <w:jc w:val="both"/>
        <w:rPr>
          <w:rFonts w:ascii="Bio Sans" w:hAnsi="Bio Sans" w:cstheme="minorHAnsi"/>
          <w:b/>
          <w:caps/>
          <w:color w:val="365F91"/>
          <w:sz w:val="20"/>
          <w:szCs w:val="20"/>
        </w:rPr>
      </w:pPr>
      <w:r w:rsidRPr="008A591F">
        <w:rPr>
          <w:rFonts w:ascii="Bio Sans" w:hAnsi="Bio Sans" w:cstheme="minorHAnsi"/>
          <w:b/>
          <w:caps/>
          <w:color w:val="365F91"/>
          <w:sz w:val="20"/>
          <w:szCs w:val="20"/>
        </w:rPr>
        <w:t>LISTA wymaganych dokumentów i oświadczeń do zapytania ofertowego:</w:t>
      </w:r>
    </w:p>
    <w:p w14:paraId="09ADEAAF" w14:textId="1CB3DE2E" w:rsidR="008A591F" w:rsidRDefault="008A591F" w:rsidP="008A591F">
      <w:pPr>
        <w:pStyle w:val="Akapitzlist"/>
        <w:widowControl w:val="0"/>
        <w:numPr>
          <w:ilvl w:val="0"/>
          <w:numId w:val="30"/>
        </w:numPr>
        <w:tabs>
          <w:tab w:val="left" w:pos="851"/>
        </w:tabs>
        <w:autoSpaceDE w:val="0"/>
        <w:spacing w:before="60" w:after="60" w:line="276" w:lineRule="auto"/>
        <w:jc w:val="both"/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lastRenderedPageBreak/>
        <w:t>Załącznik nr 1 - Formularz ofertowy</w:t>
      </w:r>
    </w:p>
    <w:p w14:paraId="01B39EAF" w14:textId="0469C7C7" w:rsidR="008A591F" w:rsidRPr="008A591F" w:rsidRDefault="008A591F" w:rsidP="008A591F">
      <w:pPr>
        <w:pStyle w:val="Akapitzlist"/>
        <w:numPr>
          <w:ilvl w:val="0"/>
          <w:numId w:val="30"/>
        </w:numPr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t>Dokument potwierdzający WARUNKI DOTYCZĄCE UDZIAŁU W POSTĘPOWANIU (KRYTERIA DOSTĘPU)</w:t>
      </w:r>
    </w:p>
    <w:p w14:paraId="3B5F5737" w14:textId="269EDDC7" w:rsidR="008A591F" w:rsidRPr="008A591F" w:rsidRDefault="008A591F" w:rsidP="008A591F">
      <w:pPr>
        <w:pStyle w:val="Akapitzlist"/>
        <w:numPr>
          <w:ilvl w:val="0"/>
          <w:numId w:val="30"/>
        </w:numPr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t>Dokument potwierdzający WARUNKI DOTYCZĄCE UDZIAŁU W POSTĘPOWANIU (KRYTERIA DOSTĘPU)</w:t>
      </w:r>
    </w:p>
    <w:p w14:paraId="7010F4E4" w14:textId="6EF46147" w:rsidR="008A591F" w:rsidRPr="008A591F" w:rsidRDefault="008A591F" w:rsidP="008A591F">
      <w:pPr>
        <w:pStyle w:val="Akapitzlist"/>
        <w:widowControl w:val="0"/>
        <w:numPr>
          <w:ilvl w:val="0"/>
          <w:numId w:val="30"/>
        </w:numPr>
        <w:tabs>
          <w:tab w:val="left" w:pos="851"/>
        </w:tabs>
        <w:autoSpaceDE w:val="0"/>
        <w:spacing w:before="60" w:after="60" w:line="276" w:lineRule="auto"/>
        <w:jc w:val="both"/>
        <w:rPr>
          <w:rFonts w:ascii="Bio Sans" w:hAnsi="Bio Sans" w:cstheme="minorHAnsi"/>
          <w:bCs/>
          <w:caps/>
          <w:sz w:val="18"/>
          <w:szCs w:val="18"/>
        </w:rPr>
      </w:pPr>
      <w:r w:rsidRPr="008A591F">
        <w:rPr>
          <w:rFonts w:ascii="Bio Sans" w:hAnsi="Bio Sans" w:cstheme="minorHAnsi"/>
          <w:bCs/>
          <w:caps/>
          <w:sz w:val="18"/>
          <w:szCs w:val="18"/>
        </w:rPr>
        <w:t xml:space="preserve">Załącznik nr </w:t>
      </w:r>
      <w:r>
        <w:rPr>
          <w:rFonts w:ascii="Bio Sans" w:hAnsi="Bio Sans" w:cstheme="minorHAnsi"/>
          <w:bCs/>
          <w:caps/>
          <w:sz w:val="18"/>
          <w:szCs w:val="18"/>
        </w:rPr>
        <w:t>2</w:t>
      </w:r>
      <w:r w:rsidRPr="008A591F">
        <w:rPr>
          <w:rFonts w:ascii="Bio Sans" w:hAnsi="Bio Sans" w:cstheme="minorHAnsi"/>
          <w:bCs/>
          <w:caps/>
          <w:sz w:val="18"/>
          <w:szCs w:val="18"/>
        </w:rPr>
        <w:t xml:space="preserve"> – Oświadczenia</w:t>
      </w:r>
    </w:p>
    <w:p w14:paraId="53EBEBB1" w14:textId="77777777" w:rsidR="008A591F" w:rsidRPr="008A591F" w:rsidRDefault="008A591F" w:rsidP="008A591F">
      <w:pPr>
        <w:suppressAutoHyphens/>
        <w:autoSpaceDE w:val="0"/>
        <w:spacing w:before="60" w:after="60" w:line="276" w:lineRule="auto"/>
        <w:jc w:val="both"/>
        <w:rPr>
          <w:rFonts w:ascii="Bio Sans" w:hAnsi="Bio Sans" w:cstheme="minorHAnsi"/>
          <w:bCs/>
          <w:caps/>
          <w:sz w:val="18"/>
          <w:szCs w:val="18"/>
        </w:rPr>
      </w:pPr>
    </w:p>
    <w:sectPr w:rsidR="008A591F" w:rsidRPr="008A591F" w:rsidSect="007D54C9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5BF" w14:textId="77777777" w:rsidR="00A5656B" w:rsidRDefault="00A5656B" w:rsidP="00E55E18">
      <w:pPr>
        <w:spacing w:after="0" w:line="240" w:lineRule="auto"/>
      </w:pPr>
      <w:r>
        <w:separator/>
      </w:r>
    </w:p>
  </w:endnote>
  <w:endnote w:type="continuationSeparator" w:id="0">
    <w:p w14:paraId="1D33DEE8" w14:textId="77777777" w:rsidR="00A5656B" w:rsidRDefault="00A5656B" w:rsidP="00E5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2"/>
        <w:szCs w:val="16"/>
        <w:lang w:eastAsia="zh-CN"/>
      </w:rPr>
    </w:pPr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an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innovative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device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with a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dedicated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probe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for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intraoperative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cryoanalgesia to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implement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a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unique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and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effective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pain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management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therapy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for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cardiothoracic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 xml:space="preserve"> </w:t>
    </w:r>
    <w:proofErr w:type="spellStart"/>
    <w:r w:rsidRPr="00E55E18">
      <w:rPr>
        <w:rFonts w:ascii="Verdana" w:eastAsia="Times New Roman" w:hAnsi="Verdana" w:cs="Times New Roman"/>
        <w:sz w:val="12"/>
        <w:szCs w:val="16"/>
        <w:lang w:eastAsia="zh-CN"/>
      </w:rPr>
      <w:t>surgery</w:t>
    </w:r>
    <w:proofErr w:type="spellEnd"/>
    <w:r w:rsidRPr="00E55E18">
      <w:rPr>
        <w:rFonts w:ascii="Verdana" w:eastAsia="Times New Roman" w:hAnsi="Verdana" w:cs="Times New Roman"/>
        <w:sz w:val="12"/>
        <w:szCs w:val="16"/>
        <w:lang w:eastAsia="zh-CN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16"/>
        <w:szCs w:val="16"/>
        <w:lang w:val="en-GB" w:eastAsia="zh-CN"/>
      </w:rPr>
    </w:pPr>
    <w:r w:rsidRPr="00E55E18">
      <w:rPr>
        <w:rFonts w:ascii="Verdana" w:eastAsia="Times New Roman" w:hAnsi="Verdana" w:cs="Times New Roman"/>
        <w:sz w:val="12"/>
        <w:szCs w:val="16"/>
        <w:lang w:val="en-GB" w:eastAsia="zh-CN"/>
      </w:rPr>
      <w:t xml:space="preserve">Umowa Nr </w:t>
    </w:r>
    <w:r w:rsidRPr="00E55E18">
      <w:rPr>
        <w:rFonts w:ascii="Verdana" w:eastAsia="Times New Roman" w:hAnsi="Verdana" w:cs="Times New Roman"/>
        <w:b/>
        <w:sz w:val="12"/>
        <w:szCs w:val="16"/>
        <w:lang w:val="en-GB" w:eastAsia="zh-CN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en-GB" w:eastAsia="zh-CN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zh-CN"/>
      </w:rPr>
    </w:pPr>
    <w:r w:rsidRPr="00E55E18">
      <w:rPr>
        <w:rFonts w:ascii="Bio Sans Light" w:eastAsia="Times New Roman" w:hAnsi="Bio Sans Light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7B71" w14:textId="77777777" w:rsidR="00A5656B" w:rsidRDefault="00A5656B" w:rsidP="00E55E18">
      <w:pPr>
        <w:spacing w:after="0" w:line="240" w:lineRule="auto"/>
      </w:pPr>
      <w:r>
        <w:separator/>
      </w:r>
    </w:p>
  </w:footnote>
  <w:footnote w:type="continuationSeparator" w:id="0">
    <w:p w14:paraId="22E6C76D" w14:textId="77777777" w:rsidR="00A5656B" w:rsidRDefault="00A5656B" w:rsidP="00E5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3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30CD"/>
    <w:multiLevelType w:val="hybridMultilevel"/>
    <w:tmpl w:val="BBC89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D3358F"/>
    <w:multiLevelType w:val="hybridMultilevel"/>
    <w:tmpl w:val="DDAE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B40934"/>
    <w:multiLevelType w:val="hybridMultilevel"/>
    <w:tmpl w:val="6BB0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961A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9F7029"/>
    <w:multiLevelType w:val="hybridMultilevel"/>
    <w:tmpl w:val="961AF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0B0A08"/>
    <w:multiLevelType w:val="hybridMultilevel"/>
    <w:tmpl w:val="89B44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A36709"/>
    <w:multiLevelType w:val="hybridMultilevel"/>
    <w:tmpl w:val="75BC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C75912"/>
    <w:multiLevelType w:val="hybridMultilevel"/>
    <w:tmpl w:val="7FC2C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5BC8"/>
    <w:multiLevelType w:val="hybridMultilevel"/>
    <w:tmpl w:val="6D34D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6156">
    <w:abstractNumId w:val="2"/>
  </w:num>
  <w:num w:numId="2" w16cid:durableId="1798138563">
    <w:abstractNumId w:val="11"/>
  </w:num>
  <w:num w:numId="3" w16cid:durableId="678317902">
    <w:abstractNumId w:val="7"/>
  </w:num>
  <w:num w:numId="4" w16cid:durableId="1571304722">
    <w:abstractNumId w:val="14"/>
  </w:num>
  <w:num w:numId="5" w16cid:durableId="1407995910">
    <w:abstractNumId w:val="12"/>
  </w:num>
  <w:num w:numId="6" w16cid:durableId="159468449">
    <w:abstractNumId w:val="23"/>
  </w:num>
  <w:num w:numId="7" w16cid:durableId="101413721">
    <w:abstractNumId w:val="22"/>
  </w:num>
  <w:num w:numId="8" w16cid:durableId="1291126484">
    <w:abstractNumId w:val="15"/>
  </w:num>
  <w:num w:numId="9" w16cid:durableId="1881671547">
    <w:abstractNumId w:val="17"/>
  </w:num>
  <w:num w:numId="10" w16cid:durableId="1851096172">
    <w:abstractNumId w:val="0"/>
  </w:num>
  <w:num w:numId="11" w16cid:durableId="358240296">
    <w:abstractNumId w:val="3"/>
  </w:num>
  <w:num w:numId="12" w16cid:durableId="774206435">
    <w:abstractNumId w:val="35"/>
  </w:num>
  <w:num w:numId="13" w16cid:durableId="1115099608">
    <w:abstractNumId w:val="34"/>
  </w:num>
  <w:num w:numId="14" w16cid:durableId="1331300035">
    <w:abstractNumId w:val="1"/>
  </w:num>
  <w:num w:numId="15" w16cid:durableId="399595391">
    <w:abstractNumId w:val="6"/>
  </w:num>
  <w:num w:numId="16" w16cid:durableId="1797984735">
    <w:abstractNumId w:val="20"/>
  </w:num>
  <w:num w:numId="17" w16cid:durableId="1936669055">
    <w:abstractNumId w:val="30"/>
  </w:num>
  <w:num w:numId="18" w16cid:durableId="610281436">
    <w:abstractNumId w:val="8"/>
  </w:num>
  <w:num w:numId="19" w16cid:durableId="120005572">
    <w:abstractNumId w:val="5"/>
  </w:num>
  <w:num w:numId="20" w16cid:durableId="654339640">
    <w:abstractNumId w:val="29"/>
  </w:num>
  <w:num w:numId="21" w16cid:durableId="1059598955">
    <w:abstractNumId w:val="27"/>
  </w:num>
  <w:num w:numId="22" w16cid:durableId="1952780585">
    <w:abstractNumId w:val="9"/>
  </w:num>
  <w:num w:numId="23" w16cid:durableId="776218119">
    <w:abstractNumId w:val="10"/>
  </w:num>
  <w:num w:numId="24" w16cid:durableId="1266769543">
    <w:abstractNumId w:val="25"/>
  </w:num>
  <w:num w:numId="25" w16cid:durableId="1300262439">
    <w:abstractNumId w:val="19"/>
  </w:num>
  <w:num w:numId="26" w16cid:durableId="1212886971">
    <w:abstractNumId w:val="13"/>
  </w:num>
  <w:num w:numId="27" w16cid:durableId="622426519">
    <w:abstractNumId w:val="31"/>
  </w:num>
  <w:num w:numId="28" w16cid:durableId="1974558117">
    <w:abstractNumId w:val="21"/>
  </w:num>
  <w:num w:numId="29" w16cid:durableId="1499615193">
    <w:abstractNumId w:val="24"/>
  </w:num>
  <w:num w:numId="30" w16cid:durableId="1989362408">
    <w:abstractNumId w:val="18"/>
  </w:num>
  <w:num w:numId="31" w16cid:durableId="1656572076">
    <w:abstractNumId w:val="33"/>
  </w:num>
  <w:num w:numId="32" w16cid:durableId="418601894">
    <w:abstractNumId w:val="28"/>
  </w:num>
  <w:num w:numId="33" w16cid:durableId="1153989114">
    <w:abstractNumId w:val="16"/>
  </w:num>
  <w:num w:numId="34" w16cid:durableId="1316957235">
    <w:abstractNumId w:val="32"/>
  </w:num>
  <w:num w:numId="35" w16cid:durableId="31272951">
    <w:abstractNumId w:val="26"/>
  </w:num>
  <w:num w:numId="36" w16cid:durableId="304628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277EB"/>
    <w:rsid w:val="000343E1"/>
    <w:rsid w:val="00046EE2"/>
    <w:rsid w:val="0009110D"/>
    <w:rsid w:val="000E1F0A"/>
    <w:rsid w:val="00132347"/>
    <w:rsid w:val="0020214D"/>
    <w:rsid w:val="0024474C"/>
    <w:rsid w:val="00244AC0"/>
    <w:rsid w:val="002B20B4"/>
    <w:rsid w:val="002C4C67"/>
    <w:rsid w:val="002C6CF2"/>
    <w:rsid w:val="00302CFD"/>
    <w:rsid w:val="00326C00"/>
    <w:rsid w:val="00347C1C"/>
    <w:rsid w:val="00386271"/>
    <w:rsid w:val="00411D69"/>
    <w:rsid w:val="00421389"/>
    <w:rsid w:val="00430843"/>
    <w:rsid w:val="0043676B"/>
    <w:rsid w:val="0048389D"/>
    <w:rsid w:val="004A6086"/>
    <w:rsid w:val="004C254F"/>
    <w:rsid w:val="004F77E2"/>
    <w:rsid w:val="00502233"/>
    <w:rsid w:val="00514E8F"/>
    <w:rsid w:val="00516090"/>
    <w:rsid w:val="00556D26"/>
    <w:rsid w:val="0056358F"/>
    <w:rsid w:val="00597D57"/>
    <w:rsid w:val="00695FE2"/>
    <w:rsid w:val="006A5B11"/>
    <w:rsid w:val="006B2299"/>
    <w:rsid w:val="007179A5"/>
    <w:rsid w:val="007B7173"/>
    <w:rsid w:val="007D54C9"/>
    <w:rsid w:val="007E6CB3"/>
    <w:rsid w:val="00806A2F"/>
    <w:rsid w:val="0080765A"/>
    <w:rsid w:val="0081541E"/>
    <w:rsid w:val="00826B49"/>
    <w:rsid w:val="008404CE"/>
    <w:rsid w:val="008A591F"/>
    <w:rsid w:val="008E028E"/>
    <w:rsid w:val="008E7A53"/>
    <w:rsid w:val="00905872"/>
    <w:rsid w:val="00915658"/>
    <w:rsid w:val="00954F52"/>
    <w:rsid w:val="009A2A1E"/>
    <w:rsid w:val="009D351A"/>
    <w:rsid w:val="00A5656B"/>
    <w:rsid w:val="00AC339B"/>
    <w:rsid w:val="00B31976"/>
    <w:rsid w:val="00BB1A25"/>
    <w:rsid w:val="00C96EF4"/>
    <w:rsid w:val="00D26AE5"/>
    <w:rsid w:val="00D77F23"/>
    <w:rsid w:val="00D915F2"/>
    <w:rsid w:val="00DA678E"/>
    <w:rsid w:val="00DD7057"/>
    <w:rsid w:val="00DF6AFB"/>
    <w:rsid w:val="00E0514C"/>
    <w:rsid w:val="00E55E18"/>
    <w:rsid w:val="00E82B4B"/>
    <w:rsid w:val="00E935A0"/>
    <w:rsid w:val="00E96185"/>
    <w:rsid w:val="00F001E4"/>
    <w:rsid w:val="00F27ACE"/>
    <w:rsid w:val="00F31C86"/>
    <w:rsid w:val="00F62674"/>
    <w:rsid w:val="00F65B47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48A2"/>
  <w15:docId w15:val="{5CE42235-10E2-40DA-8939-9818419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2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pyzel@metru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fal.pyzel@metru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F462-534A-457F-9C2F-4BF6FA6D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Ostrowska</dc:creator>
  <cp:lastModifiedBy>Alicja Ostrowska</cp:lastModifiedBy>
  <cp:revision>16</cp:revision>
  <dcterms:created xsi:type="dcterms:W3CDTF">2023-03-07T07:14:00Z</dcterms:created>
  <dcterms:modified xsi:type="dcterms:W3CDTF">2024-01-09T11:51:00Z</dcterms:modified>
</cp:coreProperties>
</file>